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C2" w:rsidRDefault="008A3FC2" w:rsidP="008A3FC2">
      <w:pPr>
        <w:widowControl w:val="0"/>
        <w:tabs>
          <w:tab w:val="left" w:pos="543"/>
          <w:tab w:val="left" w:pos="724"/>
          <w:tab w:val="left" w:pos="1086"/>
        </w:tabs>
        <w:autoSpaceDE w:val="0"/>
        <w:autoSpaceDN w:val="0"/>
        <w:adjustRightInd w:val="0"/>
        <w:spacing w:line="235" w:lineRule="auto"/>
        <w:ind w:left="120"/>
        <w:jc w:val="center"/>
        <w:rPr>
          <w:rFonts w:ascii="Times New Roman" w:hAnsi="Times New Roman" w:cs="Times New Roman"/>
          <w:b/>
          <w:color w:val="auto"/>
          <w:lang w:val="ru-RU"/>
        </w:rPr>
      </w:pPr>
      <w:r w:rsidRPr="00ED12B9">
        <w:rPr>
          <w:rFonts w:ascii="Times New Roman" w:hAnsi="Times New Roman" w:cs="Times New Roman"/>
          <w:b/>
          <w:color w:val="auto"/>
        </w:rPr>
        <w:t xml:space="preserve">Муниципальный контракт </w:t>
      </w:r>
    </w:p>
    <w:p w:rsidR="00955CD0" w:rsidRPr="00955CD0" w:rsidRDefault="00955CD0" w:rsidP="008A3FC2">
      <w:pPr>
        <w:widowControl w:val="0"/>
        <w:tabs>
          <w:tab w:val="left" w:pos="543"/>
          <w:tab w:val="left" w:pos="724"/>
          <w:tab w:val="left" w:pos="1086"/>
        </w:tabs>
        <w:autoSpaceDE w:val="0"/>
        <w:autoSpaceDN w:val="0"/>
        <w:adjustRightInd w:val="0"/>
        <w:spacing w:line="235" w:lineRule="auto"/>
        <w:ind w:left="120"/>
        <w:jc w:val="center"/>
        <w:rPr>
          <w:rFonts w:ascii="Times New Roman" w:hAnsi="Times New Roman" w:cs="Times New Roman"/>
          <w:b/>
          <w:color w:val="auto"/>
          <w:lang w:val="ru-RU"/>
        </w:rPr>
      </w:pPr>
      <w:r>
        <w:rPr>
          <w:rFonts w:ascii="Times New Roman" w:hAnsi="Times New Roman" w:cs="Times New Roman"/>
          <w:b/>
          <w:color w:val="auto"/>
          <w:lang w:val="ru-RU"/>
        </w:rPr>
        <w:t xml:space="preserve">№ </w:t>
      </w:r>
      <w:r w:rsidRPr="00955CD0">
        <w:rPr>
          <w:rFonts w:ascii="Times New Roman" w:hAnsi="Times New Roman" w:cs="Times New Roman"/>
          <w:b/>
          <w:color w:val="auto"/>
          <w:lang w:val="ru-RU"/>
        </w:rPr>
        <w:t>0848300054816000554-0124948-0</w:t>
      </w:r>
      <w:r w:rsidR="00511F08">
        <w:rPr>
          <w:rFonts w:ascii="Times New Roman" w:hAnsi="Times New Roman" w:cs="Times New Roman"/>
          <w:b/>
          <w:color w:val="auto"/>
          <w:lang w:val="ru-RU"/>
        </w:rPr>
        <w:t>2</w:t>
      </w:r>
    </w:p>
    <w:p w:rsidR="000848FA" w:rsidRDefault="008A3FC2" w:rsidP="008A3FC2">
      <w:pPr>
        <w:shd w:val="clear" w:color="auto" w:fill="FFFFFF"/>
        <w:tabs>
          <w:tab w:val="left" w:pos="543"/>
          <w:tab w:val="left" w:pos="724"/>
          <w:tab w:val="left" w:pos="1086"/>
        </w:tabs>
        <w:spacing w:line="274" w:lineRule="exact"/>
        <w:ind w:left="120"/>
        <w:jc w:val="center"/>
        <w:rPr>
          <w:rFonts w:ascii="Times New Roman" w:hAnsi="Times New Roman" w:cs="Times New Roman"/>
          <w:b/>
          <w:color w:val="auto"/>
          <w:lang w:val="ru-RU"/>
        </w:rPr>
      </w:pPr>
      <w:r w:rsidRPr="00875133">
        <w:rPr>
          <w:rFonts w:ascii="Times New Roman" w:hAnsi="Times New Roman" w:cs="Times New Roman"/>
          <w:b/>
          <w:color w:val="auto"/>
          <w:lang w:val="ru-RU"/>
        </w:rPr>
        <w:t xml:space="preserve">Поставка учебного оборудования для нужд образовательных учреждений </w:t>
      </w:r>
    </w:p>
    <w:p w:rsidR="008A3FC2" w:rsidRPr="00ED12B9" w:rsidRDefault="008A3FC2" w:rsidP="008A3FC2">
      <w:pPr>
        <w:shd w:val="clear" w:color="auto" w:fill="FFFFFF"/>
        <w:tabs>
          <w:tab w:val="left" w:pos="543"/>
          <w:tab w:val="left" w:pos="724"/>
          <w:tab w:val="left" w:pos="1086"/>
        </w:tabs>
        <w:spacing w:line="274" w:lineRule="exact"/>
        <w:ind w:left="120"/>
        <w:jc w:val="center"/>
        <w:rPr>
          <w:rFonts w:ascii="Times New Roman" w:hAnsi="Times New Roman" w:cs="Times New Roman"/>
          <w:b/>
          <w:color w:val="auto"/>
          <w:lang w:val="ru-RU"/>
        </w:rPr>
      </w:pPr>
      <w:r w:rsidRPr="00875133">
        <w:rPr>
          <w:rFonts w:ascii="Times New Roman" w:hAnsi="Times New Roman" w:cs="Times New Roman"/>
          <w:b/>
          <w:color w:val="auto"/>
          <w:lang w:val="ru-RU"/>
        </w:rPr>
        <w:t>Управления образования Администрации Клинского муниципального района</w:t>
      </w:r>
    </w:p>
    <w:p w:rsidR="008A3FC2" w:rsidRPr="00ED12B9" w:rsidRDefault="008A3FC2" w:rsidP="008A3FC2">
      <w:pPr>
        <w:shd w:val="clear" w:color="auto" w:fill="FFFFFF"/>
        <w:tabs>
          <w:tab w:val="left" w:pos="543"/>
          <w:tab w:val="left" w:pos="724"/>
          <w:tab w:val="left" w:pos="1086"/>
        </w:tabs>
        <w:spacing w:line="274" w:lineRule="exact"/>
        <w:ind w:left="120"/>
        <w:jc w:val="center"/>
        <w:rPr>
          <w:rFonts w:ascii="Times New Roman" w:hAnsi="Times New Roman" w:cs="Times New Roman"/>
          <w:b/>
          <w:color w:val="auto"/>
        </w:rPr>
      </w:pPr>
    </w:p>
    <w:tbl>
      <w:tblPr>
        <w:tblW w:w="0" w:type="auto"/>
        <w:tblLook w:val="00A0" w:firstRow="1" w:lastRow="0" w:firstColumn="1" w:lastColumn="0" w:noHBand="0" w:noVBand="0"/>
      </w:tblPr>
      <w:tblGrid>
        <w:gridCol w:w="4616"/>
        <w:gridCol w:w="5606"/>
      </w:tblGrid>
      <w:tr w:rsidR="008A3FC2" w:rsidRPr="00ED12B9" w:rsidTr="00FE7A58">
        <w:tc>
          <w:tcPr>
            <w:tcW w:w="4616" w:type="dxa"/>
          </w:tcPr>
          <w:p w:rsidR="008A3FC2" w:rsidRPr="00ED12B9" w:rsidRDefault="008A3FC2" w:rsidP="00FE7A58">
            <w:pPr>
              <w:widowControl w:val="0"/>
              <w:tabs>
                <w:tab w:val="left" w:pos="543"/>
                <w:tab w:val="left" w:pos="724"/>
                <w:tab w:val="left" w:pos="1086"/>
              </w:tabs>
              <w:autoSpaceDE w:val="0"/>
              <w:autoSpaceDN w:val="0"/>
              <w:adjustRightInd w:val="0"/>
              <w:ind w:left="120"/>
              <w:rPr>
                <w:rFonts w:ascii="Times New Roman" w:hAnsi="Times New Roman" w:cs="Times New Roman"/>
                <w:color w:val="auto"/>
              </w:rPr>
            </w:pPr>
            <w:r w:rsidRPr="00ED12B9">
              <w:rPr>
                <w:rFonts w:ascii="Times New Roman" w:hAnsi="Times New Roman" w:cs="Times New Roman"/>
                <w:color w:val="auto"/>
              </w:rPr>
              <w:t>Московская область</w:t>
            </w:r>
          </w:p>
          <w:p w:rsidR="008A3FC2" w:rsidRPr="00ED12B9" w:rsidRDefault="008A3FC2" w:rsidP="00FE7A58">
            <w:pPr>
              <w:widowControl w:val="0"/>
              <w:tabs>
                <w:tab w:val="left" w:pos="543"/>
                <w:tab w:val="left" w:pos="724"/>
                <w:tab w:val="left" w:pos="1086"/>
              </w:tabs>
              <w:autoSpaceDE w:val="0"/>
              <w:autoSpaceDN w:val="0"/>
              <w:adjustRightInd w:val="0"/>
              <w:ind w:left="120"/>
              <w:rPr>
                <w:rFonts w:ascii="Times New Roman" w:hAnsi="Times New Roman" w:cs="Times New Roman"/>
                <w:color w:val="auto"/>
              </w:rPr>
            </w:pPr>
            <w:r w:rsidRPr="00ED12B9">
              <w:rPr>
                <w:rFonts w:ascii="Times New Roman" w:hAnsi="Times New Roman" w:cs="Times New Roman"/>
                <w:color w:val="auto"/>
              </w:rPr>
              <w:t>г. Клин</w:t>
            </w:r>
          </w:p>
        </w:tc>
        <w:tc>
          <w:tcPr>
            <w:tcW w:w="5606" w:type="dxa"/>
            <w:vAlign w:val="bottom"/>
          </w:tcPr>
          <w:p w:rsidR="008A3FC2" w:rsidRPr="00ED12B9" w:rsidRDefault="00FE20DB" w:rsidP="00FE7A58">
            <w:pPr>
              <w:widowControl w:val="0"/>
              <w:tabs>
                <w:tab w:val="left" w:pos="543"/>
                <w:tab w:val="left" w:pos="724"/>
                <w:tab w:val="left" w:pos="1086"/>
              </w:tabs>
              <w:autoSpaceDE w:val="0"/>
              <w:autoSpaceDN w:val="0"/>
              <w:adjustRightInd w:val="0"/>
              <w:ind w:left="120"/>
              <w:jc w:val="right"/>
              <w:rPr>
                <w:rFonts w:ascii="Times New Roman" w:hAnsi="Times New Roman" w:cs="Times New Roman"/>
                <w:color w:val="auto"/>
                <w:lang w:val="ru-RU"/>
              </w:rPr>
            </w:pPr>
            <w:r>
              <w:rPr>
                <w:rFonts w:ascii="Times New Roman" w:hAnsi="Times New Roman" w:cs="Times New Roman"/>
                <w:color w:val="auto"/>
                <w:lang w:val="ru-RU"/>
              </w:rPr>
              <w:t>7 ноября</w:t>
            </w:r>
            <w:bookmarkStart w:id="0" w:name="_GoBack"/>
            <w:bookmarkEnd w:id="0"/>
            <w:r w:rsidR="008A3FC2" w:rsidRPr="00ED12B9">
              <w:rPr>
                <w:rFonts w:ascii="Times New Roman" w:hAnsi="Times New Roman" w:cs="Times New Roman"/>
                <w:color w:val="auto"/>
                <w:lang w:val="ru-RU"/>
              </w:rPr>
              <w:t xml:space="preserve"> 2016г.</w:t>
            </w:r>
          </w:p>
        </w:tc>
      </w:tr>
      <w:tr w:rsidR="008A3FC2" w:rsidRPr="00ED12B9" w:rsidTr="00FE7A58">
        <w:tc>
          <w:tcPr>
            <w:tcW w:w="4616" w:type="dxa"/>
          </w:tcPr>
          <w:p w:rsidR="008A3FC2" w:rsidRPr="00ED12B9" w:rsidRDefault="008A3FC2" w:rsidP="00FE7A58">
            <w:pPr>
              <w:widowControl w:val="0"/>
              <w:tabs>
                <w:tab w:val="left" w:pos="543"/>
                <w:tab w:val="left" w:pos="724"/>
                <w:tab w:val="left" w:pos="1086"/>
              </w:tabs>
              <w:autoSpaceDE w:val="0"/>
              <w:autoSpaceDN w:val="0"/>
              <w:adjustRightInd w:val="0"/>
              <w:ind w:left="120"/>
              <w:rPr>
                <w:rFonts w:ascii="Times New Roman" w:hAnsi="Times New Roman" w:cs="Times New Roman"/>
                <w:color w:val="auto"/>
              </w:rPr>
            </w:pPr>
          </w:p>
        </w:tc>
        <w:tc>
          <w:tcPr>
            <w:tcW w:w="5606" w:type="dxa"/>
          </w:tcPr>
          <w:p w:rsidR="008A3FC2" w:rsidRPr="00ED12B9" w:rsidRDefault="008A3FC2" w:rsidP="00FE7A58">
            <w:pPr>
              <w:widowControl w:val="0"/>
              <w:tabs>
                <w:tab w:val="left" w:pos="543"/>
                <w:tab w:val="left" w:pos="724"/>
                <w:tab w:val="left" w:pos="1086"/>
              </w:tabs>
              <w:autoSpaceDE w:val="0"/>
              <w:autoSpaceDN w:val="0"/>
              <w:adjustRightInd w:val="0"/>
              <w:ind w:left="120"/>
              <w:jc w:val="right"/>
              <w:rPr>
                <w:rFonts w:ascii="Times New Roman" w:hAnsi="Times New Roman" w:cs="Times New Roman"/>
                <w:color w:val="auto"/>
              </w:rPr>
            </w:pPr>
          </w:p>
        </w:tc>
      </w:tr>
    </w:tbl>
    <w:p w:rsidR="008A3FC2" w:rsidRPr="0059601A" w:rsidRDefault="008A3FC2" w:rsidP="008A3FC2">
      <w:pPr>
        <w:pStyle w:val="ConsPlusNormal"/>
        <w:tabs>
          <w:tab w:val="left" w:pos="543"/>
          <w:tab w:val="left" w:pos="724"/>
          <w:tab w:val="left" w:pos="1086"/>
        </w:tabs>
        <w:ind w:left="120" w:firstLine="0"/>
        <w:jc w:val="both"/>
        <w:rPr>
          <w:rFonts w:ascii="Times New Roman" w:hAnsi="Times New Roman" w:cs="Times New Roman"/>
          <w:sz w:val="24"/>
          <w:szCs w:val="24"/>
        </w:rPr>
      </w:pPr>
      <w:bookmarkStart w:id="1" w:name="Par686"/>
      <w:bookmarkEnd w:id="1"/>
      <w:proofErr w:type="gramStart"/>
      <w:r w:rsidRPr="00ED12B9">
        <w:rPr>
          <w:rFonts w:ascii="Times New Roman" w:hAnsi="Times New Roman" w:cs="Times New Roman"/>
          <w:sz w:val="24"/>
          <w:szCs w:val="24"/>
        </w:rPr>
        <w:t>Управление образования Администрации Клинского муниципального района, именуемый в дальнейшем «Заказчик», в лице Начальника Завальнюк</w:t>
      </w:r>
      <w:r w:rsidR="00665887">
        <w:rPr>
          <w:rFonts w:ascii="Times New Roman" w:hAnsi="Times New Roman" w:cs="Times New Roman"/>
          <w:sz w:val="24"/>
          <w:szCs w:val="24"/>
        </w:rPr>
        <w:t xml:space="preserve"> Елены Васильевны</w:t>
      </w:r>
      <w:r w:rsidRPr="00ED12B9">
        <w:rPr>
          <w:rFonts w:ascii="Times New Roman" w:hAnsi="Times New Roman" w:cs="Times New Roman"/>
          <w:sz w:val="24"/>
          <w:szCs w:val="24"/>
        </w:rPr>
        <w:t xml:space="preserve">, действующей на основании Положения, с одной стороны, и </w:t>
      </w:r>
      <w:r w:rsidR="00665887">
        <w:rPr>
          <w:rFonts w:ascii="Times New Roman" w:hAnsi="Times New Roman" w:cs="Times New Roman"/>
          <w:sz w:val="24"/>
          <w:szCs w:val="24"/>
        </w:rPr>
        <w:t xml:space="preserve">Общество с ограниченной ответственностью </w:t>
      </w:r>
      <w:r w:rsidR="00665887" w:rsidRPr="00665887">
        <w:rPr>
          <w:rFonts w:ascii="Times New Roman" w:hAnsi="Times New Roman" w:cs="Times New Roman"/>
          <w:sz w:val="24"/>
          <w:szCs w:val="24"/>
        </w:rPr>
        <w:t>«</w:t>
      </w:r>
      <w:proofErr w:type="spellStart"/>
      <w:r w:rsidR="00665887" w:rsidRPr="00665887">
        <w:rPr>
          <w:rFonts w:ascii="Times New Roman" w:hAnsi="Times New Roman" w:cs="Times New Roman"/>
          <w:sz w:val="24"/>
          <w:szCs w:val="24"/>
        </w:rPr>
        <w:t>Никор</w:t>
      </w:r>
      <w:proofErr w:type="spellEnd"/>
      <w:r w:rsidR="00665887" w:rsidRPr="00665887">
        <w:rPr>
          <w:rFonts w:ascii="Times New Roman" w:hAnsi="Times New Roman" w:cs="Times New Roman"/>
          <w:sz w:val="24"/>
          <w:szCs w:val="24"/>
        </w:rPr>
        <w:t>»</w:t>
      </w:r>
      <w:r w:rsidRPr="00ED12B9">
        <w:rPr>
          <w:rFonts w:ascii="Times New Roman" w:hAnsi="Times New Roman" w:cs="Times New Roman"/>
          <w:sz w:val="24"/>
          <w:szCs w:val="24"/>
        </w:rPr>
        <w:t xml:space="preserve">, именуемый в дальнейшем «Поставщик», в лице </w:t>
      </w:r>
      <w:r w:rsidR="00665887">
        <w:rPr>
          <w:rFonts w:ascii="Times New Roman" w:hAnsi="Times New Roman" w:cs="Times New Roman"/>
          <w:sz w:val="24"/>
          <w:szCs w:val="24"/>
        </w:rPr>
        <w:t xml:space="preserve">генерального директора </w:t>
      </w:r>
      <w:r w:rsidR="00665887" w:rsidRPr="00665887">
        <w:rPr>
          <w:rFonts w:ascii="Times New Roman" w:hAnsi="Times New Roman" w:cs="Times New Roman"/>
          <w:sz w:val="24"/>
          <w:szCs w:val="24"/>
        </w:rPr>
        <w:t>Бабкин</w:t>
      </w:r>
      <w:r w:rsidR="00665887">
        <w:rPr>
          <w:rFonts w:ascii="Times New Roman" w:hAnsi="Times New Roman" w:cs="Times New Roman"/>
          <w:sz w:val="24"/>
          <w:szCs w:val="24"/>
        </w:rPr>
        <w:t>а</w:t>
      </w:r>
      <w:r w:rsidR="00665887" w:rsidRPr="00665887">
        <w:rPr>
          <w:rFonts w:ascii="Times New Roman" w:hAnsi="Times New Roman" w:cs="Times New Roman"/>
          <w:sz w:val="24"/>
          <w:szCs w:val="24"/>
        </w:rPr>
        <w:t xml:space="preserve"> Константин</w:t>
      </w:r>
      <w:r w:rsidR="00665887">
        <w:rPr>
          <w:rFonts w:ascii="Times New Roman" w:hAnsi="Times New Roman" w:cs="Times New Roman"/>
          <w:sz w:val="24"/>
          <w:szCs w:val="24"/>
        </w:rPr>
        <w:t>а</w:t>
      </w:r>
      <w:r w:rsidR="00665887" w:rsidRPr="00665887">
        <w:rPr>
          <w:rFonts w:ascii="Times New Roman" w:hAnsi="Times New Roman" w:cs="Times New Roman"/>
          <w:sz w:val="24"/>
          <w:szCs w:val="24"/>
        </w:rPr>
        <w:t xml:space="preserve"> Владимирович</w:t>
      </w:r>
      <w:r w:rsidR="00665887">
        <w:rPr>
          <w:rFonts w:ascii="Times New Roman" w:hAnsi="Times New Roman" w:cs="Times New Roman"/>
          <w:sz w:val="24"/>
          <w:szCs w:val="24"/>
        </w:rPr>
        <w:t>а</w:t>
      </w:r>
      <w:r w:rsidRPr="00ED12B9">
        <w:rPr>
          <w:rFonts w:ascii="Times New Roman" w:hAnsi="Times New Roman" w:cs="Times New Roman"/>
          <w:sz w:val="24"/>
          <w:szCs w:val="24"/>
        </w:rPr>
        <w:t xml:space="preserve">, действующего на основании </w:t>
      </w:r>
      <w:r w:rsidR="00665887">
        <w:rPr>
          <w:rFonts w:ascii="Times New Roman" w:hAnsi="Times New Roman" w:cs="Times New Roman"/>
          <w:sz w:val="24"/>
          <w:szCs w:val="24"/>
        </w:rPr>
        <w:t>Устава</w:t>
      </w:r>
      <w:r w:rsidRPr="00ED12B9">
        <w:rPr>
          <w:rFonts w:ascii="Times New Roman" w:hAnsi="Times New Roman" w:cs="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ED12B9">
          <w:rPr>
            <w:rFonts w:ascii="Times New Roman" w:hAnsi="Times New Roman" w:cs="Times New Roman"/>
            <w:sz w:val="24"/>
            <w:szCs w:val="24"/>
          </w:rPr>
          <w:t>кодекса</w:t>
        </w:r>
        <w:proofErr w:type="gramEnd"/>
      </w:hyperlink>
      <w:r w:rsidRPr="00ED12B9">
        <w:rPr>
          <w:rFonts w:ascii="Times New Roman" w:hAnsi="Times New Roman" w:cs="Times New Roman"/>
          <w:sz w:val="24"/>
          <w:szCs w:val="24"/>
        </w:rPr>
        <w:t xml:space="preserve"> </w:t>
      </w:r>
      <w:proofErr w:type="gramStart"/>
      <w:r w:rsidRPr="00ED12B9">
        <w:rPr>
          <w:rFonts w:ascii="Times New Roman" w:hAnsi="Times New Roman" w:cs="Times New Roman"/>
          <w:sz w:val="24"/>
          <w:szCs w:val="24"/>
        </w:rPr>
        <w:t xml:space="preserve">Российской Федерации, Федерального </w:t>
      </w:r>
      <w:hyperlink r:id="rId9" w:history="1">
        <w:r w:rsidRPr="00ED12B9">
          <w:rPr>
            <w:rFonts w:ascii="Times New Roman" w:hAnsi="Times New Roman" w:cs="Times New Roman"/>
            <w:sz w:val="24"/>
            <w:szCs w:val="24"/>
          </w:rPr>
          <w:t>закона</w:t>
        </w:r>
      </w:hyperlink>
      <w:r w:rsidRPr="00ED12B9">
        <w:rPr>
          <w:rFonts w:ascii="Times New Roman" w:hAnsi="Times New Roman" w:cs="Times New Roman"/>
          <w:sz w:val="24"/>
          <w:szCs w:val="24"/>
        </w:rPr>
        <w:t xml:space="preserve"> от 05.04.2013 № 44-ФЗ «О контрактной системе в сфере закупок товаров, работ, работы для обеспечения государственных и муниципальных нужд» (далее – Федеральный закон № 44-ФЗ) </w:t>
      </w:r>
      <w:r w:rsidRPr="00ED12B9">
        <w:rPr>
          <w:rFonts w:ascii="Times New Roman" w:hAnsi="Times New Roman" w:cs="Times New Roman"/>
          <w:spacing w:val="-2"/>
          <w:sz w:val="24"/>
          <w:szCs w:val="24"/>
        </w:rPr>
        <w:t>и иных нормативных правовых актов Российской Федерации, Московской области</w:t>
      </w:r>
      <w:r w:rsidRPr="00ED12B9">
        <w:rPr>
          <w:rFonts w:ascii="Times New Roman" w:hAnsi="Times New Roman" w:cs="Times New Roman"/>
          <w:b/>
          <w:sz w:val="24"/>
          <w:szCs w:val="24"/>
        </w:rPr>
        <w:t xml:space="preserve"> </w:t>
      </w:r>
      <w:r w:rsidRPr="00ED12B9">
        <w:rPr>
          <w:rFonts w:ascii="Times New Roman" w:hAnsi="Times New Roman" w:cs="Times New Roman"/>
          <w:sz w:val="24"/>
          <w:szCs w:val="24"/>
        </w:rPr>
        <w:t xml:space="preserve">на основании результатов осуществления закупки Московской области путем проведения электронного аукциона, </w:t>
      </w:r>
      <w:r w:rsidR="00665887" w:rsidRPr="00ED12B9">
        <w:rPr>
          <w:rFonts w:ascii="Times New Roman" w:hAnsi="Times New Roman" w:cs="Times New Roman"/>
          <w:sz w:val="24"/>
          <w:szCs w:val="24"/>
        </w:rPr>
        <w:t>Пр</w:t>
      </w:r>
      <w:r w:rsidR="00665887">
        <w:rPr>
          <w:rFonts w:ascii="Times New Roman" w:hAnsi="Times New Roman" w:cs="Times New Roman"/>
          <w:sz w:val="24"/>
          <w:szCs w:val="24"/>
        </w:rPr>
        <w:t xml:space="preserve">отокол </w:t>
      </w:r>
      <w:r w:rsidR="00665887" w:rsidRPr="00665887">
        <w:rPr>
          <w:rFonts w:ascii="Times New Roman" w:hAnsi="Times New Roman" w:cs="Times New Roman"/>
          <w:sz w:val="24"/>
          <w:szCs w:val="24"/>
        </w:rPr>
        <w:t xml:space="preserve">подведения итогов электронного аукциона </w:t>
      </w:r>
      <w:r w:rsidR="00665887">
        <w:rPr>
          <w:rFonts w:ascii="Times New Roman" w:hAnsi="Times New Roman" w:cs="Times New Roman"/>
          <w:sz w:val="24"/>
          <w:szCs w:val="24"/>
        </w:rPr>
        <w:t>№ </w:t>
      </w:r>
      <w:r w:rsidR="00665887" w:rsidRPr="00665887">
        <w:rPr>
          <w:rFonts w:ascii="Times New Roman" w:hAnsi="Times New Roman" w:cs="Times New Roman"/>
          <w:sz w:val="24"/>
          <w:szCs w:val="24"/>
        </w:rPr>
        <w:t>0848300054816000554-3</w:t>
      </w:r>
      <w:r w:rsidR="00665887">
        <w:rPr>
          <w:rFonts w:ascii="Times New Roman" w:hAnsi="Times New Roman" w:cs="Times New Roman"/>
          <w:sz w:val="24"/>
          <w:szCs w:val="24"/>
        </w:rPr>
        <w:t xml:space="preserve"> </w:t>
      </w:r>
      <w:r w:rsidRPr="00ED12B9">
        <w:rPr>
          <w:rFonts w:ascii="Times New Roman" w:hAnsi="Times New Roman" w:cs="Times New Roman"/>
          <w:sz w:val="24"/>
          <w:szCs w:val="24"/>
        </w:rPr>
        <w:t xml:space="preserve">от </w:t>
      </w:r>
      <w:r w:rsidR="00665887">
        <w:rPr>
          <w:rFonts w:ascii="Times New Roman" w:hAnsi="Times New Roman" w:cs="Times New Roman"/>
          <w:sz w:val="24"/>
          <w:szCs w:val="24"/>
        </w:rPr>
        <w:t xml:space="preserve">14 октября </w:t>
      </w:r>
      <w:r w:rsidRPr="00ED12B9">
        <w:rPr>
          <w:rFonts w:ascii="Times New Roman" w:hAnsi="Times New Roman" w:cs="Times New Roman"/>
          <w:sz w:val="24"/>
          <w:szCs w:val="24"/>
        </w:rPr>
        <w:t xml:space="preserve">2016г., заключили настоящий </w:t>
      </w:r>
      <w:r w:rsidRPr="0059601A">
        <w:rPr>
          <w:rFonts w:ascii="Times New Roman" w:hAnsi="Times New Roman" w:cs="Times New Roman"/>
          <w:sz w:val="24"/>
          <w:szCs w:val="24"/>
        </w:rPr>
        <w:t>Муниципальный контракт</w:t>
      </w:r>
      <w:proofErr w:type="gramEnd"/>
      <w:r w:rsidRPr="0059601A">
        <w:rPr>
          <w:rFonts w:ascii="Times New Roman" w:hAnsi="Times New Roman" w:cs="Times New Roman"/>
          <w:sz w:val="24"/>
          <w:szCs w:val="24"/>
        </w:rPr>
        <w:t xml:space="preserve"> (далее – Контракт) о нижеследующем:</w:t>
      </w:r>
    </w:p>
    <w:p w:rsidR="008A3FC2" w:rsidRPr="0059601A" w:rsidRDefault="008A3FC2" w:rsidP="008A3FC2">
      <w:pPr>
        <w:widowControl w:val="0"/>
        <w:tabs>
          <w:tab w:val="left" w:pos="543"/>
          <w:tab w:val="left" w:pos="724"/>
          <w:tab w:val="left" w:pos="1086"/>
        </w:tabs>
        <w:autoSpaceDE w:val="0"/>
        <w:autoSpaceDN w:val="0"/>
        <w:adjustRightInd w:val="0"/>
        <w:ind w:left="120"/>
        <w:rPr>
          <w:rFonts w:ascii="Times New Roman" w:hAnsi="Times New Roman" w:cs="Times New Roman"/>
          <w:color w:val="FF0000"/>
        </w:rPr>
      </w:pPr>
    </w:p>
    <w:p w:rsidR="008A3FC2" w:rsidRPr="0059601A" w:rsidRDefault="008A3FC2" w:rsidP="008A3FC2">
      <w:pPr>
        <w:keepNext/>
        <w:widowControl w:val="0"/>
        <w:tabs>
          <w:tab w:val="left" w:pos="543"/>
          <w:tab w:val="left" w:pos="724"/>
          <w:tab w:val="left" w:pos="1086"/>
        </w:tabs>
        <w:autoSpaceDE w:val="0"/>
        <w:autoSpaceDN w:val="0"/>
        <w:adjustRightInd w:val="0"/>
        <w:ind w:left="120"/>
        <w:jc w:val="center"/>
        <w:outlineLvl w:val="1"/>
        <w:rPr>
          <w:rFonts w:ascii="Times New Roman" w:hAnsi="Times New Roman" w:cs="Times New Roman"/>
          <w:b/>
          <w:color w:val="auto"/>
        </w:rPr>
      </w:pPr>
      <w:bookmarkStart w:id="2" w:name="Par688"/>
      <w:bookmarkStart w:id="3" w:name="_Toc452236410"/>
      <w:bookmarkStart w:id="4" w:name="_Toc452236725"/>
      <w:bookmarkStart w:id="5" w:name="_Toc452237651"/>
      <w:bookmarkEnd w:id="2"/>
      <w:r w:rsidRPr="0059601A">
        <w:rPr>
          <w:rFonts w:ascii="Times New Roman" w:hAnsi="Times New Roman" w:cs="Times New Roman"/>
          <w:b/>
          <w:color w:val="auto"/>
        </w:rPr>
        <w:t>1.</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Предмет Контракта</w:t>
      </w:r>
      <w:bookmarkEnd w:id="3"/>
      <w:bookmarkEnd w:id="4"/>
      <w:bookmarkEnd w:id="5"/>
    </w:p>
    <w:p w:rsidR="008A3FC2" w:rsidRPr="00875133" w:rsidRDefault="008A3FC2" w:rsidP="008A3FC2">
      <w:pPr>
        <w:pStyle w:val="2"/>
        <w:keepNext/>
        <w:tabs>
          <w:tab w:val="left" w:pos="142"/>
          <w:tab w:val="left" w:pos="709"/>
          <w:tab w:val="left" w:pos="1448"/>
        </w:tabs>
        <w:spacing w:line="200" w:lineRule="atLeast"/>
        <w:ind w:left="142"/>
        <w:jc w:val="both"/>
        <w:rPr>
          <w:szCs w:val="24"/>
        </w:rPr>
      </w:pPr>
      <w:bookmarkStart w:id="6" w:name="Par690"/>
      <w:bookmarkEnd w:id="6"/>
      <w:r w:rsidRPr="0059601A">
        <w:rPr>
          <w:szCs w:val="24"/>
        </w:rPr>
        <w:t>1.1.</w:t>
      </w:r>
      <w:r w:rsidRPr="0059601A">
        <w:rPr>
          <w:szCs w:val="24"/>
        </w:rPr>
        <w:tab/>
        <w:t xml:space="preserve">Поставщик обязуется поставить </w:t>
      </w:r>
      <w:r w:rsidRPr="00836BFA">
        <w:rPr>
          <w:szCs w:val="24"/>
        </w:rPr>
        <w:t>учебно</w:t>
      </w:r>
      <w:r>
        <w:rPr>
          <w:szCs w:val="24"/>
        </w:rPr>
        <w:t>е</w:t>
      </w:r>
      <w:r w:rsidRPr="00836BFA">
        <w:rPr>
          <w:szCs w:val="24"/>
        </w:rPr>
        <w:t xml:space="preserve"> оборудовани</w:t>
      </w:r>
      <w:r>
        <w:rPr>
          <w:szCs w:val="24"/>
        </w:rPr>
        <w:t>е</w:t>
      </w:r>
      <w:r w:rsidRPr="00836BFA">
        <w:rPr>
          <w:szCs w:val="24"/>
        </w:rPr>
        <w:t xml:space="preserve"> для нужд образовательных учреждений Управления образования Администрации Клинского муниципального района</w:t>
      </w:r>
      <w:r>
        <w:rPr>
          <w:szCs w:val="24"/>
        </w:rPr>
        <w:t>,</w:t>
      </w:r>
      <w:r w:rsidRPr="0059601A">
        <w:rPr>
          <w:szCs w:val="24"/>
        </w:rPr>
        <w:t xml:space="preserve"> в количестве и ассортименте, указанных в Спецификации поставляемых товаров (Приложение № 1 к Контракту), являющейся неотъемлемой частью Контракта (далее – Спецификация поставляемых товаров) (далее – товар, товары), в сроки, </w:t>
      </w:r>
      <w:r w:rsidRPr="00875133">
        <w:rPr>
          <w:szCs w:val="24"/>
        </w:rPr>
        <w:t>установленные Муниципальным контрактом.</w:t>
      </w:r>
    </w:p>
    <w:p w:rsidR="008A3FC2" w:rsidRPr="00875133" w:rsidRDefault="008A3FC2" w:rsidP="008A3FC2">
      <w:pPr>
        <w:pStyle w:val="2"/>
        <w:keepNext/>
        <w:tabs>
          <w:tab w:val="left" w:pos="142"/>
          <w:tab w:val="left" w:pos="709"/>
          <w:tab w:val="left" w:pos="1448"/>
        </w:tabs>
        <w:spacing w:line="200" w:lineRule="atLeast"/>
        <w:ind w:left="142"/>
        <w:jc w:val="both"/>
        <w:rPr>
          <w:szCs w:val="24"/>
        </w:rPr>
      </w:pPr>
      <w:r w:rsidRPr="00875133">
        <w:rPr>
          <w:szCs w:val="24"/>
        </w:rPr>
        <w:t>1.2. Моментом поставки является доставка и разгрузка товаров по адресам, указанным в Приложении №3 к данному муниципальному контракту.</w:t>
      </w:r>
    </w:p>
    <w:p w:rsidR="008A3FC2" w:rsidRPr="0059601A" w:rsidRDefault="008A3FC2" w:rsidP="008A3FC2">
      <w:pPr>
        <w:pStyle w:val="2"/>
        <w:keepNext/>
        <w:tabs>
          <w:tab w:val="left" w:pos="142"/>
          <w:tab w:val="left" w:pos="709"/>
          <w:tab w:val="left" w:pos="1448"/>
        </w:tabs>
        <w:spacing w:line="200" w:lineRule="atLeast"/>
        <w:ind w:left="142"/>
        <w:jc w:val="both"/>
        <w:rPr>
          <w:szCs w:val="24"/>
        </w:rPr>
      </w:pPr>
      <w:r w:rsidRPr="00875133">
        <w:rPr>
          <w:szCs w:val="24"/>
        </w:rPr>
        <w:t>1.3. Поставщик обязан произвести доставку, разгрузку, монтаж и</w:t>
      </w:r>
      <w:r w:rsidRPr="0059601A">
        <w:rPr>
          <w:szCs w:val="24"/>
        </w:rPr>
        <w:t xml:space="preserve"> утилизацию упаковки в течение 20 (двадцати) календарных дней с момента заключения Контракта.</w:t>
      </w:r>
    </w:p>
    <w:p w:rsidR="008A3FC2" w:rsidRPr="0059601A" w:rsidRDefault="008A3FC2" w:rsidP="008A3FC2">
      <w:pPr>
        <w:pStyle w:val="2"/>
        <w:keepNext/>
        <w:tabs>
          <w:tab w:val="left" w:pos="142"/>
          <w:tab w:val="left" w:pos="709"/>
          <w:tab w:val="left" w:pos="1448"/>
        </w:tabs>
        <w:spacing w:line="200" w:lineRule="atLeast"/>
        <w:ind w:left="142"/>
        <w:jc w:val="both"/>
        <w:rPr>
          <w:szCs w:val="24"/>
        </w:rPr>
      </w:pPr>
      <w:r w:rsidRPr="0059601A">
        <w:rPr>
          <w:szCs w:val="24"/>
        </w:rPr>
        <w:t>1.4.</w:t>
      </w:r>
      <w:r w:rsidRPr="0059601A">
        <w:rPr>
          <w:szCs w:val="24"/>
        </w:rPr>
        <w:tab/>
        <w:t xml:space="preserve">Заказчик обеспечивает оплату товаров в установленных Контрактом </w:t>
      </w:r>
      <w:proofErr w:type="gramStart"/>
      <w:r w:rsidRPr="0059601A">
        <w:rPr>
          <w:szCs w:val="24"/>
        </w:rPr>
        <w:t>порядке</w:t>
      </w:r>
      <w:proofErr w:type="gramEnd"/>
      <w:r w:rsidRPr="0059601A">
        <w:rPr>
          <w:szCs w:val="24"/>
        </w:rPr>
        <w:t>, форме и размере.</w:t>
      </w:r>
    </w:p>
    <w:p w:rsidR="008A3FC2" w:rsidRPr="0059601A" w:rsidRDefault="008A3FC2" w:rsidP="008A3FC2">
      <w:pPr>
        <w:pStyle w:val="2"/>
        <w:tabs>
          <w:tab w:val="left" w:pos="724"/>
          <w:tab w:val="left" w:pos="1086"/>
          <w:tab w:val="left" w:pos="1448"/>
        </w:tabs>
        <w:spacing w:line="200" w:lineRule="atLeast"/>
        <w:ind w:left="0"/>
        <w:jc w:val="both"/>
        <w:rPr>
          <w:color w:val="FF0000"/>
          <w:szCs w:val="24"/>
        </w:rPr>
      </w:pPr>
    </w:p>
    <w:p w:rsidR="008A3FC2" w:rsidRPr="0059601A" w:rsidRDefault="008A3FC2" w:rsidP="008A3FC2">
      <w:pPr>
        <w:keepNext/>
        <w:widowControl w:val="0"/>
        <w:tabs>
          <w:tab w:val="left" w:pos="724"/>
          <w:tab w:val="left" w:pos="1086"/>
          <w:tab w:val="left" w:pos="1448"/>
        </w:tabs>
        <w:autoSpaceDE w:val="0"/>
        <w:autoSpaceDN w:val="0"/>
        <w:adjustRightInd w:val="0"/>
        <w:jc w:val="center"/>
        <w:outlineLvl w:val="1"/>
        <w:rPr>
          <w:rFonts w:ascii="Times New Roman" w:hAnsi="Times New Roman" w:cs="Times New Roman"/>
          <w:b/>
          <w:color w:val="auto"/>
        </w:rPr>
      </w:pPr>
      <w:bookmarkStart w:id="7" w:name="Par692"/>
      <w:bookmarkStart w:id="8" w:name="_Toc452236411"/>
      <w:bookmarkStart w:id="9" w:name="_Toc452236726"/>
      <w:bookmarkStart w:id="10" w:name="_Toc452237652"/>
      <w:bookmarkEnd w:id="7"/>
      <w:r w:rsidRPr="0059601A">
        <w:rPr>
          <w:rFonts w:ascii="Times New Roman" w:hAnsi="Times New Roman" w:cs="Times New Roman"/>
          <w:b/>
          <w:color w:val="auto"/>
        </w:rPr>
        <w:t>2.</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Цена Контракта и порядок расчетов</w:t>
      </w:r>
      <w:bookmarkEnd w:id="8"/>
      <w:bookmarkEnd w:id="9"/>
      <w:bookmarkEnd w:id="10"/>
    </w:p>
    <w:p w:rsidR="008A3FC2" w:rsidRPr="0059601A" w:rsidRDefault="008A3FC2" w:rsidP="008A3FC2">
      <w:pPr>
        <w:keepNext/>
        <w:tabs>
          <w:tab w:val="left" w:pos="724"/>
          <w:tab w:val="left" w:pos="1086"/>
          <w:tab w:val="left" w:pos="1448"/>
        </w:tabs>
        <w:jc w:val="both"/>
        <w:rPr>
          <w:rFonts w:ascii="Times New Roman" w:hAnsi="Times New Roman" w:cs="Times New Roman"/>
          <w:color w:val="auto"/>
        </w:rPr>
      </w:pPr>
      <w:bookmarkStart w:id="11" w:name="Par694"/>
      <w:bookmarkEnd w:id="11"/>
      <w:r w:rsidRPr="0059601A">
        <w:rPr>
          <w:rFonts w:ascii="Times New Roman" w:hAnsi="Times New Roman" w:cs="Times New Roman"/>
          <w:color w:val="auto"/>
        </w:rPr>
        <w:t>2.1.</w:t>
      </w:r>
      <w:r w:rsidRPr="0059601A">
        <w:rPr>
          <w:rFonts w:ascii="Times New Roman" w:hAnsi="Times New Roman" w:cs="Times New Roman"/>
          <w:color w:val="auto"/>
        </w:rPr>
        <w:tab/>
      </w:r>
      <w:proofErr w:type="gramStart"/>
      <w:r w:rsidRPr="0059601A">
        <w:rPr>
          <w:rFonts w:ascii="Times New Roman" w:hAnsi="Times New Roman" w:cs="Times New Roman"/>
          <w:color w:val="auto"/>
        </w:rPr>
        <w:t xml:space="preserve">Цена Контракта составляет </w:t>
      </w:r>
      <w:r w:rsidR="00665887" w:rsidRPr="00665887">
        <w:rPr>
          <w:rFonts w:ascii="Times New Roman" w:hAnsi="Times New Roman" w:cs="Times New Roman"/>
          <w:color w:val="auto"/>
        </w:rPr>
        <w:t>1</w:t>
      </w:r>
      <w:r w:rsidR="00665887">
        <w:rPr>
          <w:rFonts w:ascii="Times New Roman" w:hAnsi="Times New Roman" w:cs="Times New Roman"/>
          <w:color w:val="auto"/>
          <w:lang w:val="ru-RU"/>
        </w:rPr>
        <w:t> </w:t>
      </w:r>
      <w:r w:rsidR="00665887" w:rsidRPr="00665887">
        <w:rPr>
          <w:rFonts w:ascii="Times New Roman" w:hAnsi="Times New Roman" w:cs="Times New Roman"/>
          <w:color w:val="auto"/>
        </w:rPr>
        <w:t>586</w:t>
      </w:r>
      <w:r w:rsidR="00665887">
        <w:rPr>
          <w:rFonts w:ascii="Times New Roman" w:hAnsi="Times New Roman" w:cs="Times New Roman"/>
          <w:color w:val="auto"/>
          <w:lang w:val="ru-RU"/>
        </w:rPr>
        <w:t> </w:t>
      </w:r>
      <w:r w:rsidR="00665887" w:rsidRPr="00665887">
        <w:rPr>
          <w:rFonts w:ascii="Times New Roman" w:hAnsi="Times New Roman" w:cs="Times New Roman"/>
          <w:color w:val="auto"/>
        </w:rPr>
        <w:t>867 (Один миллион пятьсот восемьдесят шесть тысяч восемьсот шестьдесят семь) рублей 55 копеек, в том числе НДС 18% – 242</w:t>
      </w:r>
      <w:r w:rsidR="00665887">
        <w:rPr>
          <w:rFonts w:ascii="Times New Roman" w:hAnsi="Times New Roman" w:cs="Times New Roman"/>
          <w:color w:val="auto"/>
          <w:lang w:val="ru-RU"/>
        </w:rPr>
        <w:t> </w:t>
      </w:r>
      <w:r w:rsidR="00665887" w:rsidRPr="00665887">
        <w:rPr>
          <w:rFonts w:ascii="Times New Roman" w:hAnsi="Times New Roman" w:cs="Times New Roman"/>
          <w:color w:val="auto"/>
        </w:rPr>
        <w:t>064 (Двести сорок две тысячи шестьдесят четыре) рубля 54 копейки</w:t>
      </w:r>
      <w:r w:rsidR="00665887">
        <w:rPr>
          <w:rFonts w:ascii="Times New Roman" w:hAnsi="Times New Roman" w:cs="Times New Roman"/>
          <w:color w:val="auto"/>
          <w:lang w:val="ru-RU"/>
        </w:rPr>
        <w:t xml:space="preserve"> </w:t>
      </w:r>
      <w:r w:rsidRPr="0059601A">
        <w:rPr>
          <w:rFonts w:ascii="Times New Roman" w:hAnsi="Times New Roman" w:cs="Times New Roman"/>
          <w:color w:val="auto"/>
        </w:rPr>
        <w:t>(далее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roofErr w:type="gramEnd"/>
    </w:p>
    <w:p w:rsidR="008A3FC2" w:rsidRPr="0059601A" w:rsidRDefault="008A3FC2" w:rsidP="008A3FC2">
      <w:pPr>
        <w:pStyle w:val="ConsPlusNormal"/>
        <w:tabs>
          <w:tab w:val="left" w:pos="724"/>
          <w:tab w:val="left" w:pos="1086"/>
          <w:tab w:val="left" w:pos="1448"/>
        </w:tabs>
        <w:ind w:firstLine="0"/>
        <w:jc w:val="both"/>
        <w:rPr>
          <w:rFonts w:ascii="Times New Roman" w:hAnsi="Times New Roman" w:cs="Times New Roman"/>
          <w:i/>
          <w:sz w:val="24"/>
          <w:szCs w:val="24"/>
        </w:rPr>
      </w:pPr>
      <w:r w:rsidRPr="0059601A">
        <w:rPr>
          <w:rFonts w:ascii="Times New Roman" w:hAnsi="Times New Roman" w:cs="Times New Roman"/>
          <w:sz w:val="24"/>
          <w:szCs w:val="24"/>
        </w:rPr>
        <w:t>2.2.</w:t>
      </w:r>
      <w:r w:rsidRPr="0059601A">
        <w:rPr>
          <w:rFonts w:ascii="Times New Roman" w:hAnsi="Times New Roman" w:cs="Times New Roman"/>
          <w:sz w:val="24"/>
          <w:szCs w:val="24"/>
        </w:rPr>
        <w:tab/>
        <w:t>Оплата по Контракту осуществляется в рублях Российской Федерации.</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rPr>
        <w:t>2.3.</w:t>
      </w:r>
      <w:r w:rsidRPr="0059601A">
        <w:rPr>
          <w:rFonts w:ascii="Times New Roman" w:hAnsi="Times New Roman" w:cs="Times New Roman"/>
          <w:color w:val="auto"/>
        </w:rPr>
        <w:tab/>
        <w:t>Цена Контракта</w:t>
      </w:r>
      <w:r w:rsidRPr="0059601A">
        <w:rPr>
          <w:rFonts w:ascii="Times New Roman" w:hAnsi="Times New Roman" w:cs="Times New Roman"/>
          <w:color w:val="auto"/>
          <w:lang w:val="ru-RU"/>
        </w:rPr>
        <w:t xml:space="preserve"> включает в себя</w:t>
      </w:r>
      <w:r w:rsidRPr="0059601A">
        <w:rPr>
          <w:rFonts w:ascii="Times New Roman" w:hAnsi="Times New Roman" w:cs="Times New Roman"/>
          <w:color w:val="auto"/>
        </w:rPr>
        <w:t xml:space="preserve"> стоимость товаров, расходы на перевозку, страхование, уплату таможенных пошлин, налогов, сборов и другие обязательные платежи в соответствии с действующим законодательством Российской Федерации, затраты на хранение, упаковку, погрузку / разгрузку товаров, издержки и иные расходы Поставщика, связанные с исполнением Муниципального контракта.</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rPr>
        <w:t>2.4.</w:t>
      </w:r>
      <w:r w:rsidRPr="0059601A">
        <w:rPr>
          <w:rFonts w:ascii="Times New Roman" w:hAnsi="Times New Roman" w:cs="Times New Roman"/>
          <w:color w:val="auto"/>
        </w:rPr>
        <w:tab/>
        <w:t xml:space="preserve">Условия настоящего Контракта могут быть изменены по соглашению Сторон, если по предложению Заказчика увеличиваются предусмотренные Контрактом количество поставляемого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Допускается по соглашению сторон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w:t>
      </w:r>
      <w:r w:rsidRPr="0059601A">
        <w:rPr>
          <w:rFonts w:ascii="Times New Roman" w:hAnsi="Times New Roman" w:cs="Times New Roman"/>
          <w:color w:val="auto"/>
        </w:rPr>
        <w:lastRenderedPageBreak/>
        <w:t xml:space="preserve">Контракта. При уменьшении </w:t>
      </w:r>
      <w:proofErr w:type="gramStart"/>
      <w:r w:rsidRPr="0059601A">
        <w:rPr>
          <w:rFonts w:ascii="Times New Roman" w:hAnsi="Times New Roman" w:cs="Times New Roman"/>
          <w:color w:val="auto"/>
        </w:rPr>
        <w:t>предусмотренных</w:t>
      </w:r>
      <w:proofErr w:type="gramEnd"/>
      <w:r w:rsidRPr="0059601A">
        <w:rPr>
          <w:rFonts w:ascii="Times New Roman" w:hAnsi="Times New Roman" w:cs="Times New Roman"/>
          <w:color w:val="auto"/>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r w:rsidRPr="0059601A">
        <w:rPr>
          <w:rFonts w:ascii="Times New Roman" w:hAnsi="Times New Roman" w:cs="Times New Roman"/>
          <w:color w:val="auto"/>
          <w:lang w:val="ru-RU"/>
        </w:rPr>
        <w:t>.</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lang w:val="ru-RU"/>
        </w:rPr>
        <w:t>2.5</w:t>
      </w:r>
      <w:r w:rsidRPr="00400A48">
        <w:rPr>
          <w:rFonts w:ascii="Times New Roman" w:hAnsi="Times New Roman" w:cs="Times New Roman"/>
          <w:color w:val="auto"/>
          <w:lang w:val="ru-RU"/>
        </w:rPr>
        <w:t xml:space="preserve">. </w:t>
      </w:r>
      <w:r w:rsidRPr="00400A48">
        <w:rPr>
          <w:rFonts w:ascii="Times New Roman" w:hAnsi="Times New Roman" w:cs="Times New Roman"/>
          <w:color w:val="auto"/>
        </w:rPr>
        <w:t xml:space="preserve">Оплата по Контракту осуществляется с </w:t>
      </w:r>
      <w:r w:rsidRPr="00400A48">
        <w:rPr>
          <w:rFonts w:ascii="Times New Roman" w:hAnsi="Times New Roman" w:cs="Times New Roman"/>
          <w:color w:val="auto"/>
          <w:lang w:val="ru-RU"/>
        </w:rPr>
        <w:t>лицев</w:t>
      </w:r>
      <w:r>
        <w:rPr>
          <w:rFonts w:ascii="Times New Roman" w:hAnsi="Times New Roman" w:cs="Times New Roman"/>
          <w:color w:val="auto"/>
          <w:lang w:val="ru-RU"/>
        </w:rPr>
        <w:t>ых</w:t>
      </w:r>
      <w:r w:rsidRPr="00400A48">
        <w:rPr>
          <w:rFonts w:ascii="Times New Roman" w:hAnsi="Times New Roman" w:cs="Times New Roman"/>
          <w:color w:val="auto"/>
        </w:rPr>
        <w:t xml:space="preserve"> счет</w:t>
      </w:r>
      <w:proofErr w:type="spellStart"/>
      <w:r>
        <w:rPr>
          <w:rFonts w:ascii="Times New Roman" w:hAnsi="Times New Roman" w:cs="Times New Roman"/>
          <w:color w:val="auto"/>
          <w:lang w:val="ru-RU"/>
        </w:rPr>
        <w:t>ов</w:t>
      </w:r>
      <w:proofErr w:type="spellEnd"/>
      <w:r w:rsidRPr="00400A48">
        <w:rPr>
          <w:rFonts w:ascii="Times New Roman" w:hAnsi="Times New Roman" w:cs="Times New Roman"/>
          <w:color w:val="auto"/>
        </w:rPr>
        <w:t xml:space="preserve"> образовательных учреждений, путем безналичного расчета за счет средств Бюджет Московской области</w:t>
      </w:r>
      <w:r w:rsidRPr="00400A48">
        <w:rPr>
          <w:rFonts w:ascii="Times New Roman" w:hAnsi="Times New Roman" w:cs="Times New Roman"/>
          <w:color w:val="auto"/>
          <w:lang w:val="ru-RU"/>
        </w:rPr>
        <w:t xml:space="preserve"> в рамках программы «Развитие образования Клинского муниципального района»</w:t>
      </w:r>
      <w:r w:rsidRPr="00400A48">
        <w:rPr>
          <w:rFonts w:ascii="Times New Roman" w:hAnsi="Times New Roman" w:cs="Times New Roman"/>
          <w:color w:val="auto"/>
        </w:rPr>
        <w:t>. В</w:t>
      </w:r>
      <w:r w:rsidRPr="0059601A">
        <w:rPr>
          <w:rFonts w:ascii="Times New Roman" w:hAnsi="Times New Roman" w:cs="Times New Roman"/>
          <w:color w:val="auto"/>
        </w:rPr>
        <w:t xml:space="preserve">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Обязательства Заказчика по оплате </w:t>
      </w:r>
      <w:r w:rsidRPr="0059601A">
        <w:rPr>
          <w:rFonts w:ascii="Times New Roman" w:hAnsi="Times New Roman" w:cs="Times New Roman"/>
          <w:color w:val="auto"/>
          <w:lang w:val="ru-RU"/>
        </w:rPr>
        <w:t>поставленных товаров</w:t>
      </w:r>
      <w:r w:rsidRPr="0059601A">
        <w:rPr>
          <w:rFonts w:ascii="Times New Roman" w:hAnsi="Times New Roman" w:cs="Times New Roman"/>
          <w:color w:val="auto"/>
        </w:rPr>
        <w:t xml:space="preserve"> считаются исполненными с момента списания денежных сре</w:t>
      </w:r>
      <w:proofErr w:type="gramStart"/>
      <w:r w:rsidRPr="0059601A">
        <w:rPr>
          <w:rFonts w:ascii="Times New Roman" w:hAnsi="Times New Roman" w:cs="Times New Roman"/>
          <w:color w:val="auto"/>
        </w:rPr>
        <w:t xml:space="preserve">дств с </w:t>
      </w:r>
      <w:r w:rsidR="00511F08">
        <w:rPr>
          <w:rFonts w:ascii="Times New Roman" w:hAnsi="Times New Roman" w:cs="Times New Roman"/>
          <w:color w:val="auto"/>
          <w:lang w:val="ru-RU"/>
        </w:rPr>
        <w:t>л</w:t>
      </w:r>
      <w:proofErr w:type="gramEnd"/>
      <w:r w:rsidR="00511F08">
        <w:rPr>
          <w:rFonts w:ascii="Times New Roman" w:hAnsi="Times New Roman" w:cs="Times New Roman"/>
          <w:color w:val="auto"/>
          <w:lang w:val="ru-RU"/>
        </w:rPr>
        <w:t>ицевых счетов</w:t>
      </w:r>
      <w:r w:rsidRPr="0059601A">
        <w:rPr>
          <w:rFonts w:ascii="Times New Roman" w:hAnsi="Times New Roman" w:cs="Times New Roman"/>
          <w:color w:val="auto"/>
        </w:rPr>
        <w:t xml:space="preserve">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2.</w:t>
      </w:r>
      <w:r w:rsidRPr="0059601A">
        <w:rPr>
          <w:rFonts w:ascii="Times New Roman" w:hAnsi="Times New Roman" w:cs="Times New Roman"/>
          <w:color w:val="auto"/>
          <w:lang w:val="ru-RU"/>
        </w:rPr>
        <w:t>6</w:t>
      </w:r>
      <w:r w:rsidRPr="0059601A">
        <w:rPr>
          <w:rFonts w:ascii="Times New Roman" w:hAnsi="Times New Roman" w:cs="Times New Roman"/>
          <w:color w:val="auto"/>
        </w:rPr>
        <w:t>.</w:t>
      </w:r>
      <w:r w:rsidRPr="0059601A">
        <w:rPr>
          <w:rFonts w:ascii="Times New Roman" w:hAnsi="Times New Roman" w:cs="Times New Roman"/>
          <w:color w:val="auto"/>
        </w:rPr>
        <w:tab/>
        <w:t xml:space="preserve">Оплата производится Заказчиком с </w:t>
      </w:r>
      <w:r w:rsidR="00511F08">
        <w:rPr>
          <w:rFonts w:ascii="Times New Roman" w:hAnsi="Times New Roman" w:cs="Times New Roman"/>
          <w:color w:val="auto"/>
          <w:lang w:val="ru-RU"/>
        </w:rPr>
        <w:t>лицевых счетов</w:t>
      </w:r>
      <w:r w:rsidR="00511F08" w:rsidRPr="007C47C6">
        <w:rPr>
          <w:rFonts w:ascii="Times New Roman" w:hAnsi="Times New Roman" w:cs="Times New Roman"/>
          <w:color w:val="auto"/>
        </w:rPr>
        <w:t xml:space="preserve">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 xml:space="preserve"> на основании надлежащим образом оформленных и подписанных </w:t>
      </w:r>
      <w:r w:rsidRPr="00A22EA1">
        <w:rPr>
          <w:rFonts w:ascii="Times New Roman" w:hAnsi="Times New Roman" w:cs="Times New Roman"/>
          <w:color w:val="auto"/>
          <w:lang w:val="ru-RU"/>
        </w:rPr>
        <w:t>руководителями</w:t>
      </w:r>
      <w:r>
        <w:rPr>
          <w:rFonts w:ascii="Times New Roman" w:hAnsi="Times New Roman" w:cs="Times New Roman"/>
          <w:color w:val="auto"/>
          <w:lang w:val="ru-RU"/>
        </w:rPr>
        <w:t xml:space="preserve"> </w:t>
      </w:r>
      <w:r w:rsidRPr="0059601A">
        <w:rPr>
          <w:rFonts w:ascii="Times New Roman" w:hAnsi="Times New Roman" w:cs="Times New Roman"/>
          <w:color w:val="auto"/>
        </w:rPr>
        <w:t xml:space="preserve">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 xml:space="preserve"> </w:t>
      </w:r>
      <w:r>
        <w:rPr>
          <w:rFonts w:ascii="Times New Roman" w:hAnsi="Times New Roman" w:cs="Times New Roman"/>
          <w:color w:val="auto"/>
          <w:lang w:val="ru-RU"/>
        </w:rPr>
        <w:t xml:space="preserve">и </w:t>
      </w:r>
      <w:r w:rsidRPr="0059601A">
        <w:rPr>
          <w:rFonts w:ascii="Times New Roman" w:hAnsi="Times New Roman" w:cs="Times New Roman"/>
          <w:color w:val="auto"/>
        </w:rPr>
        <w:t xml:space="preserve">Поставщиком Актов приемки-передачи товара и товарных накладных в течение 30 (тридцати) </w:t>
      </w:r>
      <w:r w:rsidRPr="0059601A">
        <w:rPr>
          <w:rFonts w:ascii="Times New Roman" w:hAnsi="Times New Roman" w:cs="Times New Roman"/>
          <w:color w:val="auto"/>
          <w:lang w:val="ru-RU"/>
        </w:rPr>
        <w:t>календарных</w:t>
      </w:r>
      <w:r w:rsidRPr="0059601A">
        <w:rPr>
          <w:rFonts w:ascii="Times New Roman" w:hAnsi="Times New Roman" w:cs="Times New Roman"/>
          <w:color w:val="auto"/>
        </w:rPr>
        <w:t xml:space="preserve"> дней </w:t>
      </w:r>
      <w:proofErr w:type="gramStart"/>
      <w:r w:rsidRPr="0059601A">
        <w:rPr>
          <w:rFonts w:ascii="Times New Roman" w:hAnsi="Times New Roman" w:cs="Times New Roman"/>
          <w:color w:val="auto"/>
        </w:rPr>
        <w:t>с даты выставления</w:t>
      </w:r>
      <w:proofErr w:type="gramEnd"/>
      <w:r w:rsidRPr="0059601A">
        <w:rPr>
          <w:rFonts w:ascii="Times New Roman" w:hAnsi="Times New Roman" w:cs="Times New Roman"/>
          <w:color w:val="auto"/>
        </w:rPr>
        <w:t xml:space="preserve"> Поставщиком счетов на оплату </w:t>
      </w:r>
      <w:r w:rsidRPr="0059601A">
        <w:rPr>
          <w:rFonts w:ascii="Times New Roman" w:hAnsi="Times New Roman" w:cs="Times New Roman"/>
          <w:color w:val="auto"/>
          <w:lang w:val="ru-RU"/>
        </w:rPr>
        <w:t>поставленного товара</w:t>
      </w:r>
      <w:r w:rsidRPr="0059601A">
        <w:rPr>
          <w:rFonts w:ascii="Times New Roman" w:hAnsi="Times New Roman" w:cs="Times New Roman"/>
          <w:color w:val="auto"/>
        </w:rPr>
        <w:t>.</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2.</w:t>
      </w:r>
      <w:r w:rsidRPr="0059601A">
        <w:rPr>
          <w:rFonts w:ascii="Times New Roman" w:hAnsi="Times New Roman" w:cs="Times New Roman"/>
          <w:color w:val="auto"/>
          <w:lang w:val="ru-RU"/>
        </w:rPr>
        <w:t>7</w:t>
      </w:r>
      <w:r w:rsidRPr="0059601A">
        <w:rPr>
          <w:rFonts w:ascii="Times New Roman" w:hAnsi="Times New Roman" w:cs="Times New Roman"/>
          <w:color w:val="auto"/>
        </w:rPr>
        <w:t>.</w:t>
      </w:r>
      <w:r w:rsidRPr="0059601A">
        <w:rPr>
          <w:rFonts w:ascii="Times New Roman" w:hAnsi="Times New Roman" w:cs="Times New Roman"/>
          <w:color w:val="auto"/>
        </w:rPr>
        <w:tab/>
        <w:t xml:space="preserve">В случае поставки товаров отдельными частями, входящими в комплект, оплата товара производится с </w:t>
      </w:r>
      <w:r w:rsidR="00511F08">
        <w:rPr>
          <w:rFonts w:ascii="Times New Roman" w:hAnsi="Times New Roman" w:cs="Times New Roman"/>
          <w:color w:val="auto"/>
          <w:lang w:val="ru-RU"/>
        </w:rPr>
        <w:t>лицевых счетов</w:t>
      </w:r>
      <w:r w:rsidR="00511F08" w:rsidRPr="007C47C6">
        <w:rPr>
          <w:rFonts w:ascii="Times New Roman" w:hAnsi="Times New Roman" w:cs="Times New Roman"/>
          <w:color w:val="auto"/>
        </w:rPr>
        <w:t xml:space="preserve">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 xml:space="preserve"> только после поставки последней части, входящей в комплект.</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2.</w:t>
      </w:r>
      <w:r w:rsidRPr="0059601A">
        <w:rPr>
          <w:rFonts w:ascii="Times New Roman" w:hAnsi="Times New Roman" w:cs="Times New Roman"/>
          <w:color w:val="auto"/>
          <w:lang w:val="ru-RU"/>
        </w:rPr>
        <w:t>8</w:t>
      </w:r>
      <w:r w:rsidRPr="0059601A">
        <w:rPr>
          <w:rFonts w:ascii="Times New Roman" w:hAnsi="Times New Roman" w:cs="Times New Roman"/>
          <w:color w:val="auto"/>
        </w:rPr>
        <w:t>. В случае уменьшения ранее доведенных в установленном порядке Заказчику, как получателю бюджетных средств, лимитов бюджетных обязательств</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Стороны согласовывают новые условия, в том числе по цене и (или) по срокам исполнения Контракта и (или) по количеству </w:t>
      </w:r>
      <w:r w:rsidRPr="0059601A">
        <w:rPr>
          <w:rFonts w:ascii="Times New Roman" w:hAnsi="Times New Roman" w:cs="Times New Roman"/>
          <w:color w:val="auto"/>
          <w:lang w:val="ru-RU"/>
        </w:rPr>
        <w:t xml:space="preserve">товаров, </w:t>
      </w:r>
      <w:r w:rsidRPr="0059601A">
        <w:rPr>
          <w:rFonts w:ascii="Times New Roman" w:hAnsi="Times New Roman" w:cs="Times New Roman"/>
          <w:color w:val="auto"/>
        </w:rPr>
        <w:t xml:space="preserve"> предусмотренных Контрактом. </w:t>
      </w:r>
    </w:p>
    <w:p w:rsidR="008A3FC2" w:rsidRPr="0059601A" w:rsidRDefault="008A3FC2" w:rsidP="008A3FC2">
      <w:pPr>
        <w:widowControl w:val="0"/>
        <w:tabs>
          <w:tab w:val="left" w:pos="724"/>
          <w:tab w:val="left" w:pos="1086"/>
          <w:tab w:val="left" w:pos="1448"/>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2.</w:t>
      </w:r>
      <w:r w:rsidRPr="0059601A">
        <w:rPr>
          <w:rFonts w:ascii="Times New Roman" w:hAnsi="Times New Roman" w:cs="Times New Roman"/>
          <w:color w:val="auto"/>
          <w:lang w:val="ru-RU"/>
        </w:rPr>
        <w:t>9</w:t>
      </w:r>
      <w:r w:rsidRPr="0059601A">
        <w:rPr>
          <w:rFonts w:ascii="Times New Roman" w:hAnsi="Times New Roman" w:cs="Times New Roman"/>
          <w:color w:val="auto"/>
        </w:rPr>
        <w:t>. В случае неисполнения или ненадлежащего исполнения Поставщиком обязательства, предусмотренного настоящим Контрактом, Заказчик</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в лице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производит оплату по Контракту</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за вычетом соответствующего размера неустойки, а также осуществляет перечисление суммы неустойки в доход </w:t>
      </w:r>
      <w:r w:rsidRPr="0059601A">
        <w:rPr>
          <w:rFonts w:ascii="Times New Roman" w:hAnsi="Times New Roman" w:cs="Times New Roman"/>
          <w:color w:val="auto"/>
          <w:lang w:val="ru-RU"/>
        </w:rPr>
        <w:t>Бюджета</w:t>
      </w:r>
      <w:r w:rsidRPr="0059601A">
        <w:rPr>
          <w:rFonts w:ascii="Times New Roman" w:hAnsi="Times New Roman" w:cs="Times New Roman"/>
          <w:color w:val="auto"/>
        </w:rPr>
        <w:t xml:space="preserve"> </w:t>
      </w:r>
      <w:r w:rsidRPr="0059601A">
        <w:rPr>
          <w:rFonts w:ascii="Times New Roman" w:hAnsi="Times New Roman" w:cs="Times New Roman"/>
          <w:color w:val="auto"/>
          <w:lang w:val="ru-RU"/>
        </w:rPr>
        <w:t>Московской области</w:t>
      </w:r>
      <w:r w:rsidRPr="0059601A">
        <w:rPr>
          <w:rFonts w:ascii="Times New Roman" w:hAnsi="Times New Roman" w:cs="Times New Roman"/>
          <w:color w:val="auto"/>
        </w:rPr>
        <w:t xml:space="preserve"> на основании платежного документа, оформленного Заказчиком, с указанием Поставщика, за которого осуществляется перечисление неустойки.</w:t>
      </w:r>
    </w:p>
    <w:p w:rsidR="008A3FC2" w:rsidRPr="0059601A" w:rsidRDefault="008A3FC2" w:rsidP="008A3FC2">
      <w:pPr>
        <w:widowControl w:val="0"/>
        <w:tabs>
          <w:tab w:val="left" w:pos="724"/>
          <w:tab w:val="left" w:pos="1086"/>
          <w:tab w:val="left" w:pos="1448"/>
        </w:tabs>
        <w:autoSpaceDE w:val="0"/>
        <w:autoSpaceDN w:val="0"/>
        <w:adjustRightInd w:val="0"/>
        <w:rPr>
          <w:rFonts w:ascii="Times New Roman" w:hAnsi="Times New Roman" w:cs="Times New Roman"/>
          <w:color w:val="FF0000"/>
        </w:rPr>
      </w:pPr>
    </w:p>
    <w:p w:rsidR="008A3FC2" w:rsidRPr="0059601A" w:rsidRDefault="008A3FC2" w:rsidP="008A3FC2">
      <w:pPr>
        <w:keepNext/>
        <w:widowControl w:val="0"/>
        <w:tabs>
          <w:tab w:val="left" w:pos="724"/>
          <w:tab w:val="left" w:pos="1086"/>
        </w:tabs>
        <w:autoSpaceDE w:val="0"/>
        <w:autoSpaceDN w:val="0"/>
        <w:adjustRightInd w:val="0"/>
        <w:jc w:val="center"/>
        <w:outlineLvl w:val="1"/>
        <w:rPr>
          <w:rFonts w:ascii="Times New Roman" w:hAnsi="Times New Roman" w:cs="Times New Roman"/>
          <w:b/>
          <w:color w:val="auto"/>
          <w:lang w:val="ru-RU"/>
        </w:rPr>
      </w:pPr>
      <w:bookmarkStart w:id="12" w:name="Par706"/>
      <w:bookmarkStart w:id="13" w:name="_Toc452236412"/>
      <w:bookmarkStart w:id="14" w:name="_Toc452236727"/>
      <w:bookmarkStart w:id="15" w:name="_Toc452237653"/>
      <w:bookmarkEnd w:id="12"/>
      <w:r w:rsidRPr="0059601A">
        <w:rPr>
          <w:rFonts w:ascii="Times New Roman" w:hAnsi="Times New Roman" w:cs="Times New Roman"/>
          <w:b/>
          <w:color w:val="auto"/>
        </w:rPr>
        <w:t>3.</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 xml:space="preserve">Сроки </w:t>
      </w:r>
      <w:bookmarkEnd w:id="13"/>
      <w:bookmarkEnd w:id="14"/>
      <w:bookmarkEnd w:id="15"/>
      <w:r w:rsidRPr="0059601A">
        <w:rPr>
          <w:rFonts w:ascii="Times New Roman" w:hAnsi="Times New Roman" w:cs="Times New Roman"/>
          <w:b/>
          <w:color w:val="auto"/>
          <w:lang w:val="ru-RU"/>
        </w:rPr>
        <w:t>поставки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3.1.</w:t>
      </w:r>
      <w:r w:rsidRPr="0059601A">
        <w:rPr>
          <w:rFonts w:ascii="Times New Roman" w:hAnsi="Times New Roman" w:cs="Times New Roman"/>
          <w:color w:val="auto"/>
        </w:rPr>
        <w:tab/>
        <w:t xml:space="preserve">В рамках исполнения Контракта поставка </w:t>
      </w:r>
      <w:r w:rsidRPr="0059601A">
        <w:rPr>
          <w:rFonts w:ascii="Times New Roman" w:hAnsi="Times New Roman" w:cs="Times New Roman"/>
          <w:color w:val="auto"/>
          <w:lang w:val="ru-RU"/>
        </w:rPr>
        <w:t>товаров</w:t>
      </w:r>
      <w:r w:rsidRPr="0059601A">
        <w:rPr>
          <w:rFonts w:ascii="Times New Roman" w:hAnsi="Times New Roman" w:cs="Times New Roman"/>
          <w:color w:val="auto"/>
        </w:rPr>
        <w:t xml:space="preserve"> осуществляется в течение </w:t>
      </w:r>
      <w:r w:rsidRPr="0059601A">
        <w:rPr>
          <w:rFonts w:ascii="Times New Roman" w:hAnsi="Times New Roman" w:cs="Times New Roman"/>
          <w:color w:val="auto"/>
          <w:lang w:val="ru-RU"/>
        </w:rPr>
        <w:t>2</w:t>
      </w:r>
      <w:r w:rsidRPr="0059601A">
        <w:rPr>
          <w:rFonts w:ascii="Times New Roman" w:hAnsi="Times New Roman" w:cs="Times New Roman"/>
          <w:color w:val="auto"/>
        </w:rPr>
        <w:t xml:space="preserve">0 </w:t>
      </w:r>
      <w:r w:rsidRPr="0059601A">
        <w:rPr>
          <w:rFonts w:ascii="Times New Roman" w:hAnsi="Times New Roman" w:cs="Times New Roman"/>
          <w:color w:val="auto"/>
          <w:lang w:val="ru-RU"/>
        </w:rPr>
        <w:t xml:space="preserve">(двадцати) </w:t>
      </w:r>
      <w:r w:rsidRPr="0059601A">
        <w:rPr>
          <w:rFonts w:ascii="Times New Roman" w:hAnsi="Times New Roman" w:cs="Times New Roman"/>
          <w:color w:val="auto"/>
        </w:rPr>
        <w:t xml:space="preserve">календарных дней с момента заключения Контракта.          </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rPr>
        <w:t>3.2. Окончание срока действия Контракта не влечет прекращение неисполненных обязатель</w:t>
      </w:r>
      <w:proofErr w:type="gramStart"/>
      <w:r w:rsidRPr="0059601A">
        <w:rPr>
          <w:rFonts w:ascii="Times New Roman" w:hAnsi="Times New Roman" w:cs="Times New Roman"/>
          <w:color w:val="auto"/>
        </w:rPr>
        <w:t>ств Ст</w:t>
      </w:r>
      <w:proofErr w:type="gramEnd"/>
      <w:r w:rsidRPr="0059601A">
        <w:rPr>
          <w:rFonts w:ascii="Times New Roman" w:hAnsi="Times New Roman" w:cs="Times New Roman"/>
          <w:color w:val="auto"/>
        </w:rPr>
        <w:t>орон, в том числе гарантийных обязательств Поставщика.</w:t>
      </w:r>
    </w:p>
    <w:p w:rsidR="008A3FC2" w:rsidRPr="0059601A" w:rsidRDefault="008A3FC2" w:rsidP="008A3FC2">
      <w:pPr>
        <w:widowControl w:val="0"/>
        <w:tabs>
          <w:tab w:val="left" w:pos="724"/>
          <w:tab w:val="left" w:pos="1086"/>
          <w:tab w:val="left" w:pos="1267"/>
          <w:tab w:val="left" w:pos="1448"/>
        </w:tabs>
        <w:autoSpaceDE w:val="0"/>
        <w:autoSpaceDN w:val="0"/>
        <w:adjustRightInd w:val="0"/>
        <w:jc w:val="both"/>
        <w:rPr>
          <w:rFonts w:ascii="Times New Roman" w:hAnsi="Times New Roman" w:cs="Times New Roman"/>
          <w:color w:val="FF0000"/>
        </w:rPr>
      </w:pPr>
      <w:r w:rsidRPr="0059601A">
        <w:rPr>
          <w:rFonts w:ascii="Times New Roman" w:hAnsi="Times New Roman" w:cs="Times New Roman"/>
          <w:color w:val="FF0000"/>
        </w:rPr>
        <w:t xml:space="preserve">   </w:t>
      </w:r>
    </w:p>
    <w:p w:rsidR="008A3FC2" w:rsidRPr="0059601A" w:rsidRDefault="008A3FC2" w:rsidP="008A3FC2">
      <w:pPr>
        <w:widowControl w:val="0"/>
        <w:tabs>
          <w:tab w:val="left" w:pos="724"/>
          <w:tab w:val="left" w:pos="1086"/>
        </w:tabs>
        <w:autoSpaceDE w:val="0"/>
        <w:autoSpaceDN w:val="0"/>
        <w:adjustRightInd w:val="0"/>
        <w:jc w:val="center"/>
        <w:rPr>
          <w:rFonts w:ascii="Times New Roman" w:hAnsi="Times New Roman" w:cs="Times New Roman"/>
          <w:b/>
          <w:color w:val="auto"/>
        </w:rPr>
      </w:pPr>
      <w:bookmarkStart w:id="16" w:name="Par712"/>
      <w:bookmarkStart w:id="17" w:name="Par714"/>
      <w:bookmarkEnd w:id="16"/>
      <w:bookmarkEnd w:id="17"/>
      <w:r w:rsidRPr="0059601A">
        <w:rPr>
          <w:rFonts w:ascii="Times New Roman" w:hAnsi="Times New Roman" w:cs="Times New Roman"/>
          <w:b/>
          <w:color w:val="auto"/>
        </w:rPr>
        <w:t>4.</w:t>
      </w:r>
      <w:r w:rsidRPr="0059601A">
        <w:rPr>
          <w:rFonts w:ascii="Times New Roman" w:hAnsi="Times New Roman" w:cs="Times New Roman"/>
          <w:b/>
          <w:color w:val="auto"/>
        </w:rPr>
        <w:tab/>
        <w:t>Порядок приемки товаров</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4.1.</w:t>
      </w:r>
      <w:r w:rsidRPr="0059601A">
        <w:rPr>
          <w:rFonts w:ascii="Times New Roman" w:hAnsi="Times New Roman" w:cs="Times New Roman"/>
          <w:color w:val="auto"/>
        </w:rPr>
        <w:tab/>
        <w:t>Поставщик обязан согласовать с Заказчиком точное время и дату поставки.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4.2.</w:t>
      </w:r>
      <w:r w:rsidRPr="0059601A">
        <w:rPr>
          <w:rFonts w:ascii="Times New Roman" w:hAnsi="Times New Roman" w:cs="Times New Roman"/>
          <w:color w:val="auto"/>
        </w:rPr>
        <w:tab/>
        <w:t>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w:t>
      </w:r>
      <w:r w:rsidR="00041835">
        <w:rPr>
          <w:rFonts w:ascii="Times New Roman" w:hAnsi="Times New Roman" w:cs="Times New Roman"/>
          <w:color w:val="auto"/>
          <w:lang w:val="ru-RU"/>
        </w:rPr>
        <w:t xml:space="preserve"> </w:t>
      </w:r>
      <w:r w:rsidRPr="0059601A">
        <w:rPr>
          <w:rFonts w:ascii="Times New Roman" w:hAnsi="Times New Roman" w:cs="Times New Roman"/>
          <w:color w:val="auto"/>
        </w:rPr>
        <w:t>Поставщиком собственными техническими средствами или за свой счет.</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4.3.</w:t>
      </w:r>
      <w:r w:rsidRPr="0059601A">
        <w:rPr>
          <w:rFonts w:ascii="Times New Roman" w:hAnsi="Times New Roman" w:cs="Times New Roman"/>
          <w:color w:val="auto"/>
        </w:rPr>
        <w:tab/>
        <w:t xml:space="preserve">Товар, передаваемый Поставщиком Заказчику в лице </w:t>
      </w:r>
      <w:r w:rsidRPr="00A043EB">
        <w:rPr>
          <w:rFonts w:ascii="Times New Roman" w:hAnsi="Times New Roman" w:cs="Times New Roman"/>
          <w:color w:val="auto"/>
        </w:rPr>
        <w:t xml:space="preserve">образовательных учреждений </w:t>
      </w:r>
      <w:r w:rsidRPr="0059601A">
        <w:rPr>
          <w:rFonts w:ascii="Times New Roman" w:hAnsi="Times New Roman" w:cs="Times New Roman"/>
          <w:color w:val="auto"/>
        </w:rPr>
        <w:t>быть надлежащего качества, соответствовать функциональным, техническим,</w:t>
      </w:r>
      <w:r w:rsidR="00041835">
        <w:rPr>
          <w:rFonts w:ascii="Times New Roman" w:hAnsi="Times New Roman" w:cs="Times New Roman"/>
          <w:color w:val="auto"/>
          <w:lang w:val="ru-RU"/>
        </w:rPr>
        <w:t xml:space="preserve"> </w:t>
      </w:r>
      <w:r w:rsidRPr="0059601A">
        <w:rPr>
          <w:rFonts w:ascii="Times New Roman" w:hAnsi="Times New Roman" w:cs="Times New Roman"/>
          <w:color w:val="auto"/>
        </w:rPr>
        <w:t>качественным, эксплуатационным  характеристикам, указанным в Спецификации.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В этом случае изменение Контракта оформляется в порядке, установленном в пункте 12.3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lastRenderedPageBreak/>
        <w:t>4.4.  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4.5.</w:t>
      </w:r>
      <w:r w:rsidRPr="0059601A">
        <w:rPr>
          <w:rFonts w:ascii="Times New Roman" w:hAnsi="Times New Roman" w:cs="Times New Roman"/>
          <w:color w:val="auto"/>
        </w:rPr>
        <w:tab/>
        <w:t>Маркировка товара должна содержать: наименование изделия, наименование изготовителя, место нахождения и адрес изготовителя, дату выпуска и гарантийный срок службы. Маркировка упаковки должна строго соответствовать маркировке товара.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4.6. Упаковка должна обеспечивать сохранность товара при транспортировке и погрузо-разгрузочных работах к месту поставки.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4.7. Уборка и вывоз упаковки производятся силами и за счет Поставщика.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4.8. Поставщик в день поставки (передачи) товара передаёт Заказчику в лице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товарные накладные в 2 (двух) экземплярах, подписанные Поставщиком;</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Акт приема-передачи товара, подписанный Поставщиком в 2 (двух) экземплярах. Указанный Акт приема-передачи товара должен содержать информацию о фактически поставленном товаре;</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счет на оплату поставленного товара;</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счет-фактуру;</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гарантийные талоны (сертификаты) на товар (в случае необходимости их наличия);</w:t>
      </w:r>
    </w:p>
    <w:p w:rsidR="008A3FC2" w:rsidRPr="0059601A" w:rsidRDefault="008A3FC2" w:rsidP="008A3FC2">
      <w:pPr>
        <w:widowControl w:val="0"/>
        <w:numPr>
          <w:ilvl w:val="0"/>
          <w:numId w:val="4"/>
        </w:numPr>
        <w:tabs>
          <w:tab w:val="left" w:pos="724"/>
          <w:tab w:val="left" w:pos="1086"/>
        </w:tabs>
        <w:autoSpaceDE w:val="0"/>
        <w:autoSpaceDN w:val="0"/>
        <w:adjustRightInd w:val="0"/>
        <w:contextualSpacing/>
        <w:jc w:val="both"/>
        <w:rPr>
          <w:rFonts w:ascii="Times New Roman" w:hAnsi="Times New Roman" w:cs="Times New Roman"/>
          <w:color w:val="auto"/>
        </w:rPr>
      </w:pPr>
      <w:r w:rsidRPr="0059601A">
        <w:rPr>
          <w:rFonts w:ascii="Times New Roman" w:hAnsi="Times New Roman" w:cs="Times New Roman"/>
          <w:color w:val="auto"/>
        </w:rPr>
        <w:t>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действующим законодательством Российской Федерации.</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DF3834">
        <w:rPr>
          <w:rFonts w:ascii="Times New Roman" w:hAnsi="Times New Roman" w:cs="Times New Roman"/>
          <w:color w:val="auto"/>
        </w:rPr>
        <w:t xml:space="preserve">В этот же день Заказчик в лице образовательных учреждений возвращает Поставщику 1 (один) экземпляр товарной накладной, подписанный Заказчиком в лице </w:t>
      </w:r>
      <w:r w:rsidRPr="00DF3834">
        <w:rPr>
          <w:rFonts w:ascii="Times New Roman" w:hAnsi="Times New Roman" w:cs="Times New Roman"/>
          <w:color w:val="auto"/>
          <w:lang w:val="ru-RU"/>
        </w:rPr>
        <w:t>руководителей</w:t>
      </w:r>
      <w:r>
        <w:rPr>
          <w:rFonts w:ascii="Times New Roman" w:hAnsi="Times New Roman" w:cs="Times New Roman"/>
          <w:color w:val="auto"/>
          <w:lang w:val="ru-RU"/>
        </w:rPr>
        <w:t xml:space="preserve"> </w:t>
      </w:r>
      <w:r w:rsidRPr="007C47C6">
        <w:rPr>
          <w:rFonts w:ascii="Times New Roman" w:hAnsi="Times New Roman" w:cs="Times New Roman"/>
          <w:color w:val="auto"/>
        </w:rPr>
        <w:t xml:space="preserve">образовательных </w:t>
      </w:r>
      <w:r w:rsidRPr="00DF3834">
        <w:rPr>
          <w:rFonts w:ascii="Times New Roman" w:hAnsi="Times New Roman" w:cs="Times New Roman"/>
          <w:color w:val="auto"/>
        </w:rPr>
        <w:t>учреждений. Товарная</w:t>
      </w:r>
      <w:r w:rsidRPr="0059601A">
        <w:rPr>
          <w:rFonts w:ascii="Times New Roman" w:hAnsi="Times New Roman" w:cs="Times New Roman"/>
          <w:color w:val="auto"/>
        </w:rPr>
        <w:t xml:space="preserve"> накладная является подтверждением факта передачи Заказчику товара.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4.9. В течение 3 (трех) рабочих дней после поставки (передачи) товара, Заказчик, с особенностями, установленными Федеральным законом № 44-ФЗ, назначает экспертизу поставленного товара (результатов поставки товара), в части его соответствия условиям Контракта.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Срок проведения экспертизы поставленного товара (результатов поставки товара) и оформления итогового документа по её результатам составляет не более 10 (десяти) дней.</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4.10. Заказчик, не позднее 3 (трех) рабочих дней </w:t>
      </w:r>
      <w:proofErr w:type="gramStart"/>
      <w:r w:rsidRPr="0059601A">
        <w:rPr>
          <w:rFonts w:ascii="Times New Roman" w:hAnsi="Times New Roman" w:cs="Times New Roman"/>
          <w:color w:val="auto"/>
        </w:rPr>
        <w:t>с даты оформления</w:t>
      </w:r>
      <w:proofErr w:type="gramEnd"/>
      <w:r w:rsidRPr="0059601A">
        <w:rPr>
          <w:rFonts w:ascii="Times New Roman" w:hAnsi="Times New Roman" w:cs="Times New Roman"/>
          <w:color w:val="auto"/>
        </w:rPr>
        <w:t xml:space="preserve"> итогового документа по результатам экспертизы, осуществляет приемку поставленного товара на предмет соответствия количеству, качеству и ассортименту, установленным в настоящем Контракте.  </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4.11. По результатам такого рассмотрения Заказчик направляет Поставщику заказным письмом с уведомлением о вручении либо с нарочным:</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подписанный Заказчиком 1 (один) экземпляр Акта приема-передачи товара, либо</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запрос о предоставлении разъяснений относительно поставленного товара, либо</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мотивированный отказ от принятия поставленного товара, содержащий перечень выявленных недостатков и разумные сроки их устранения.</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4.12.</w:t>
      </w:r>
      <w:r w:rsidRPr="0059601A">
        <w:rPr>
          <w:rFonts w:ascii="Times New Roman" w:hAnsi="Times New Roman" w:cs="Times New Roman"/>
          <w:color w:val="auto"/>
        </w:rPr>
        <w:tab/>
        <w:t xml:space="preserve">В случае принятия Заказчиком в лице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 обязательства Поставщика по поставке товара считаются выполненными надлежащим образом.</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В случае получения от Заказчика надлежащим образом направленного (почтой или с нарочным) запроса о предоставлении разъяснений относительно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4.13. </w:t>
      </w:r>
      <w:proofErr w:type="gramStart"/>
      <w:r w:rsidRPr="0059601A">
        <w:rPr>
          <w:rFonts w:ascii="Times New Roman" w:hAnsi="Times New Roman" w:cs="Times New Roman"/>
          <w:color w:val="auto"/>
        </w:rPr>
        <w:t>В случае отказа Заказчика от принятия поставленного товара в связи с необходимостью устранения недостатков, Поставщик обязан в срок, установленный в отказе, составленном Заказчиком, устранить указанные недостатки за свой счет и направить (почтой или с нарочным) отчет об устранении недостатков, а также подписанный Поставщиком Акт приема-передачи товара в 2 (двух) экземплярах для принятия Заказчиком поставленного товара.</w:t>
      </w:r>
      <w:proofErr w:type="gramEnd"/>
      <w:r w:rsidRPr="0059601A">
        <w:rPr>
          <w:rFonts w:ascii="Times New Roman" w:hAnsi="Times New Roman" w:cs="Times New Roman"/>
          <w:color w:val="auto"/>
        </w:rPr>
        <w:t xml:space="preserve"> Со дня направления Заказчиком мотивированного отказа (п. 4.11 Контракта) и по день принятия Заказчиком товара (п. 4.14 Контракта) начисляется пеня за просрочку исполнения Поставщиком своих обязательств (п. 7.3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lastRenderedPageBreak/>
        <w:t xml:space="preserve">4.14. В случае если по результатам рассмотрения </w:t>
      </w:r>
      <w:proofErr w:type="gramStart"/>
      <w:r w:rsidRPr="0059601A">
        <w:rPr>
          <w:rFonts w:ascii="Times New Roman" w:hAnsi="Times New Roman" w:cs="Times New Roman"/>
          <w:color w:val="auto"/>
        </w:rPr>
        <w:t>отчета</w:t>
      </w:r>
      <w:proofErr w:type="gramEnd"/>
      <w:r w:rsidRPr="0059601A">
        <w:rPr>
          <w:rFonts w:ascii="Times New Roman" w:hAnsi="Times New Roman" w:cs="Times New Roman"/>
          <w:color w:val="auto"/>
        </w:rPr>
        <w:t xml:space="preserve"> об устранении выявленных недостатков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пункте 4.11 настоящего Контракта. Право собственности на товар и риск его случайной гибели и порчи переходит к Заказчику в день подписания им Акта приема-передачи товара.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rPr>
        <w:t xml:space="preserve">4.15. Подписанный Заказчиком </w:t>
      </w:r>
      <w:r w:rsidRPr="0059601A">
        <w:rPr>
          <w:rFonts w:ascii="Times New Roman" w:hAnsi="Times New Roman" w:cs="Times New Roman"/>
          <w:color w:val="auto"/>
          <w:lang w:val="ru-RU"/>
        </w:rPr>
        <w:t xml:space="preserve">в лице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rPr>
        <w:t xml:space="preserve"> и Поставщиком Акт приема-передачи товара и предъявленный Поставщиком Заказчику счет на оплату являются основанием для оплаты Поставщику поставленного товара.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p>
    <w:p w:rsidR="008A3FC2" w:rsidRPr="0059601A" w:rsidRDefault="008A3FC2" w:rsidP="008A3FC2">
      <w:pPr>
        <w:widowControl w:val="0"/>
        <w:tabs>
          <w:tab w:val="left" w:pos="724"/>
          <w:tab w:val="left" w:pos="1086"/>
          <w:tab w:val="left" w:pos="1448"/>
        </w:tabs>
        <w:autoSpaceDE w:val="0"/>
        <w:autoSpaceDN w:val="0"/>
        <w:adjustRightInd w:val="0"/>
        <w:jc w:val="center"/>
        <w:outlineLvl w:val="1"/>
        <w:rPr>
          <w:rFonts w:ascii="Times New Roman" w:hAnsi="Times New Roman" w:cs="Times New Roman"/>
          <w:b/>
          <w:color w:val="auto"/>
        </w:rPr>
      </w:pPr>
      <w:bookmarkStart w:id="18" w:name="_Toc452236414"/>
      <w:bookmarkStart w:id="19" w:name="_Toc452236729"/>
      <w:bookmarkStart w:id="20" w:name="_Toc452237655"/>
      <w:r w:rsidRPr="0059601A">
        <w:rPr>
          <w:rFonts w:ascii="Times New Roman" w:hAnsi="Times New Roman" w:cs="Times New Roman"/>
          <w:b/>
          <w:color w:val="auto"/>
        </w:rPr>
        <w:t>5.</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Права и обязанности Сторон</w:t>
      </w:r>
      <w:bookmarkEnd w:id="18"/>
      <w:bookmarkEnd w:id="19"/>
      <w:bookmarkEnd w:id="20"/>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b/>
          <w:i/>
          <w:color w:val="auto"/>
          <w:lang w:val="ru-RU"/>
        </w:rPr>
      </w:pPr>
      <w:r w:rsidRPr="0059601A">
        <w:rPr>
          <w:rFonts w:ascii="Times New Roman" w:hAnsi="Times New Roman" w:cs="Times New Roman"/>
          <w:color w:val="auto"/>
          <w:lang w:val="ru-RU"/>
        </w:rPr>
        <w:t>5.1.</w:t>
      </w:r>
      <w:r w:rsidRPr="0059601A">
        <w:rPr>
          <w:rFonts w:ascii="Times New Roman" w:hAnsi="Times New Roman" w:cs="Times New Roman"/>
          <w:color w:val="auto"/>
          <w:lang w:val="ru-RU"/>
        </w:rPr>
        <w:tab/>
      </w:r>
      <w:r w:rsidRPr="0059601A">
        <w:rPr>
          <w:rFonts w:ascii="Times New Roman" w:hAnsi="Times New Roman" w:cs="Times New Roman"/>
          <w:b/>
          <w:i/>
          <w:color w:val="auto"/>
          <w:lang w:val="ru-RU"/>
        </w:rPr>
        <w:t>Заказчик вправе:</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5.1.1.</w:t>
      </w:r>
      <w:r w:rsidRPr="0059601A">
        <w:rPr>
          <w:rFonts w:ascii="Times New Roman" w:hAnsi="Times New Roman" w:cs="Times New Roman"/>
          <w:color w:val="auto"/>
          <w:lang w:val="ru-RU"/>
        </w:rPr>
        <w:tab/>
        <w:t>Требовать от Поставщика, надлежащего исполнения обязательств в соответствии с условиями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5.1.2.</w:t>
      </w:r>
      <w:r w:rsidRPr="0059601A">
        <w:rPr>
          <w:rFonts w:ascii="Times New Roman" w:hAnsi="Times New Roman" w:cs="Times New Roman"/>
          <w:color w:val="auto"/>
          <w:lang w:val="ru-RU"/>
        </w:rPr>
        <w:tab/>
        <w:t>Требовать от Поставщика представления надлежащим образом оформленных документов, указанных в Разделе 4 Контракта, подтверждающих исполнение обязательств в соответствии с условиями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5.1.3.</w:t>
      </w:r>
      <w:r w:rsidRPr="0059601A">
        <w:rPr>
          <w:rFonts w:ascii="Times New Roman" w:hAnsi="Times New Roman" w:cs="Times New Roman"/>
          <w:color w:val="auto"/>
          <w:lang w:val="ru-RU"/>
        </w:rPr>
        <w:tab/>
        <w:t>Запрашивать у Поставщика информацию о ходе исполнения обязательств Поставщика по Контракту.</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5.1.4.</w:t>
      </w:r>
      <w:r w:rsidRPr="0059601A">
        <w:rPr>
          <w:rFonts w:ascii="Times New Roman" w:hAnsi="Times New Roman" w:cs="Times New Roman"/>
          <w:color w:val="auto"/>
          <w:lang w:val="ru-RU"/>
        </w:rPr>
        <w:tab/>
        <w:t xml:space="preserve">Осуществлять </w:t>
      </w:r>
      <w:proofErr w:type="gramStart"/>
      <w:r w:rsidRPr="0059601A">
        <w:rPr>
          <w:rFonts w:ascii="Times New Roman" w:hAnsi="Times New Roman" w:cs="Times New Roman"/>
          <w:color w:val="auto"/>
          <w:lang w:val="ru-RU"/>
        </w:rPr>
        <w:t>контроль за</w:t>
      </w:r>
      <w:proofErr w:type="gramEnd"/>
      <w:r w:rsidRPr="0059601A">
        <w:rPr>
          <w:rFonts w:ascii="Times New Roman" w:hAnsi="Times New Roman" w:cs="Times New Roman"/>
          <w:color w:val="auto"/>
          <w:lang w:val="ru-RU"/>
        </w:rPr>
        <w:t xml:space="preserve"> порядком и сроками поставки товаров.</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5.1.5.</w:t>
      </w:r>
      <w:r w:rsidRPr="0059601A">
        <w:rPr>
          <w:rFonts w:ascii="Times New Roman" w:hAnsi="Times New Roman" w:cs="Times New Roman"/>
          <w:color w:val="auto"/>
          <w:lang w:val="ru-RU"/>
        </w:rPr>
        <w:tab/>
        <w:t>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5.1.6.</w:t>
      </w:r>
      <w:r w:rsidRPr="0059601A">
        <w:rPr>
          <w:rFonts w:ascii="Times New Roman" w:hAnsi="Times New Roman" w:cs="Times New Roman"/>
          <w:color w:val="auto"/>
          <w:lang w:val="ru-RU"/>
        </w:rPr>
        <w:tab/>
        <w:t>Ссылаться на недостатки поставляемых товаров, в том числе в части количества, ассортимента, комплектности и стоимости этих товаров.</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5.2.</w:t>
      </w:r>
      <w:r w:rsidRPr="0059601A">
        <w:rPr>
          <w:rFonts w:ascii="Times New Roman" w:hAnsi="Times New Roman" w:cs="Times New Roman"/>
          <w:color w:val="auto"/>
          <w:lang w:val="ru-RU"/>
        </w:rPr>
        <w:tab/>
      </w:r>
      <w:r w:rsidRPr="0059601A">
        <w:rPr>
          <w:rFonts w:ascii="Times New Roman" w:hAnsi="Times New Roman" w:cs="Times New Roman"/>
          <w:b/>
          <w:i/>
          <w:color w:val="auto"/>
          <w:lang w:val="ru-RU"/>
        </w:rPr>
        <w:t>Заказчик обязан:</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5.2.1.</w:t>
      </w:r>
      <w:r w:rsidRPr="0059601A">
        <w:rPr>
          <w:rFonts w:ascii="Times New Roman" w:hAnsi="Times New Roman" w:cs="Times New Roman"/>
          <w:color w:val="auto"/>
          <w:lang w:val="ru-RU"/>
        </w:rPr>
        <w:tab/>
        <w:t>Своевременно принять и оплатить поставку товаров, в соответствии с условиями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5.2.2.</w:t>
      </w:r>
      <w:r w:rsidRPr="0059601A">
        <w:rPr>
          <w:rFonts w:ascii="Times New Roman" w:hAnsi="Times New Roman" w:cs="Times New Roman"/>
          <w:color w:val="auto"/>
          <w:lang w:val="ru-RU"/>
        </w:rPr>
        <w:tab/>
        <w:t>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5.2.3.</w:t>
      </w:r>
      <w:r w:rsidRPr="0059601A">
        <w:rPr>
          <w:rFonts w:ascii="Times New Roman" w:hAnsi="Times New Roman" w:cs="Times New Roman"/>
          <w:color w:val="auto"/>
          <w:lang w:val="ru-RU"/>
        </w:rPr>
        <w:tab/>
        <w:t>Требовать оплаты неустойки (штрафа, пени) в соответствии с условиями настоящего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b/>
          <w:i/>
          <w:color w:val="auto"/>
          <w:lang w:val="ru-RU"/>
        </w:rPr>
      </w:pPr>
      <w:r w:rsidRPr="0059601A">
        <w:rPr>
          <w:rFonts w:ascii="Times New Roman" w:hAnsi="Times New Roman" w:cs="Times New Roman"/>
          <w:color w:val="auto"/>
          <w:lang w:val="ru-RU"/>
        </w:rPr>
        <w:t>5.3.</w:t>
      </w:r>
      <w:r w:rsidRPr="0059601A">
        <w:rPr>
          <w:rFonts w:ascii="Times New Roman" w:hAnsi="Times New Roman" w:cs="Times New Roman"/>
          <w:color w:val="auto"/>
          <w:lang w:val="ru-RU"/>
        </w:rPr>
        <w:tab/>
      </w:r>
      <w:r w:rsidRPr="0059601A">
        <w:rPr>
          <w:rFonts w:ascii="Times New Roman" w:hAnsi="Times New Roman" w:cs="Times New Roman"/>
          <w:b/>
          <w:i/>
          <w:color w:val="auto"/>
          <w:lang w:val="ru-RU"/>
        </w:rPr>
        <w:t>Поставщик вправе:</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5.3.1.</w:t>
      </w:r>
      <w:r w:rsidRPr="0059601A">
        <w:rPr>
          <w:rFonts w:ascii="Times New Roman" w:hAnsi="Times New Roman" w:cs="Times New Roman"/>
          <w:color w:val="auto"/>
          <w:lang w:val="ru-RU"/>
        </w:rPr>
        <w:tab/>
        <w:t xml:space="preserve">Требовать подписания в соответствии с пунктом 4.7 Контракта Заказчиком, в лице </w:t>
      </w:r>
      <w:r>
        <w:rPr>
          <w:rFonts w:ascii="Times New Roman" w:hAnsi="Times New Roman" w:cs="Times New Roman"/>
          <w:color w:val="auto"/>
          <w:lang w:val="ru-RU"/>
        </w:rPr>
        <w:t>руководителей</w:t>
      </w:r>
      <w:r w:rsidRPr="0059601A">
        <w:rPr>
          <w:rFonts w:ascii="Times New Roman" w:hAnsi="Times New Roman" w:cs="Times New Roman"/>
          <w:color w:val="auto"/>
        </w:rPr>
        <w:t xml:space="preserve"> </w:t>
      </w:r>
      <w:r w:rsidRPr="007C47C6">
        <w:rPr>
          <w:rFonts w:ascii="Times New Roman" w:hAnsi="Times New Roman" w:cs="Times New Roman"/>
          <w:color w:val="auto"/>
        </w:rPr>
        <w:t>образовательных учреждений</w:t>
      </w:r>
      <w:r w:rsidRPr="0059601A">
        <w:rPr>
          <w:rFonts w:ascii="Times New Roman" w:hAnsi="Times New Roman" w:cs="Times New Roman"/>
          <w:color w:val="auto"/>
          <w:lang w:val="ru-RU"/>
        </w:rPr>
        <w:t>, Актов приемки-передачи товаров по Контракту.</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5.3.2.</w:t>
      </w:r>
      <w:r w:rsidRPr="0059601A">
        <w:rPr>
          <w:rFonts w:ascii="Times New Roman" w:hAnsi="Times New Roman" w:cs="Times New Roman"/>
          <w:color w:val="auto"/>
          <w:lang w:val="ru-RU"/>
        </w:rPr>
        <w:tab/>
        <w:t>Требовать своевременной оплаты поставленных товаров в соответствии с разделом 2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5.3.3.</w:t>
      </w:r>
      <w:r w:rsidRPr="0059601A">
        <w:rPr>
          <w:rFonts w:ascii="Times New Roman" w:hAnsi="Times New Roman" w:cs="Times New Roman"/>
          <w:color w:val="auto"/>
          <w:lang w:val="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5.3.4.</w:t>
      </w:r>
      <w:r w:rsidRPr="0059601A">
        <w:rPr>
          <w:rFonts w:ascii="Times New Roman" w:hAnsi="Times New Roman" w:cs="Times New Roman"/>
          <w:color w:val="auto"/>
          <w:lang w:val="ru-RU"/>
        </w:rPr>
        <w:tab/>
        <w:t>Запрашивать у Заказчика предоставления разъяснений и уточнений по вопросам поставки товаров в рамках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w:t>
      </w:r>
      <w:r w:rsidRPr="0059601A">
        <w:rPr>
          <w:rFonts w:ascii="Times New Roman" w:hAnsi="Times New Roman" w:cs="Times New Roman"/>
          <w:color w:val="auto"/>
          <w:lang w:val="ru-RU"/>
        </w:rPr>
        <w:tab/>
      </w:r>
      <w:r w:rsidRPr="0059601A">
        <w:rPr>
          <w:rFonts w:ascii="Times New Roman" w:hAnsi="Times New Roman" w:cs="Times New Roman"/>
          <w:b/>
          <w:i/>
          <w:color w:val="auto"/>
          <w:lang w:val="ru-RU"/>
        </w:rPr>
        <w:t>Поставщик обязан:</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5.4.1.</w:t>
      </w:r>
      <w:r w:rsidRPr="0059601A">
        <w:rPr>
          <w:rFonts w:ascii="Times New Roman" w:hAnsi="Times New Roman" w:cs="Times New Roman"/>
          <w:color w:val="auto"/>
          <w:lang w:val="ru-RU"/>
        </w:rPr>
        <w:tab/>
        <w:t>Своевременно и надлежащим образом поставить товары в соответствии с условиями Контракта.</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5.4.2.</w:t>
      </w:r>
      <w:r w:rsidRPr="0059601A">
        <w:rPr>
          <w:rFonts w:ascii="Times New Roman" w:hAnsi="Times New Roman" w:cs="Times New Roman"/>
          <w:color w:val="auto"/>
          <w:lang w:val="ru-RU"/>
        </w:rPr>
        <w:tab/>
        <w:t>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5.4.3.</w:t>
      </w:r>
      <w:r w:rsidRPr="0059601A">
        <w:rPr>
          <w:rFonts w:ascii="Times New Roman" w:hAnsi="Times New Roman" w:cs="Times New Roman"/>
          <w:color w:val="auto"/>
          <w:lang w:val="ru-RU"/>
        </w:rPr>
        <w:tab/>
        <w:t xml:space="preserve">Представить по запросу Заказчика в сроки, указанные в таком запросе, информацию о ходе </w:t>
      </w:r>
      <w:r w:rsidRPr="0059601A">
        <w:rPr>
          <w:rFonts w:ascii="Times New Roman" w:hAnsi="Times New Roman" w:cs="Times New Roman"/>
          <w:color w:val="auto"/>
          <w:lang w:val="ru-RU"/>
        </w:rPr>
        <w:lastRenderedPageBreak/>
        <w:t>исполнения обязательств по Контракту.</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5.4.4.</w:t>
      </w:r>
      <w:r w:rsidRPr="0059601A">
        <w:rPr>
          <w:rFonts w:ascii="Times New Roman" w:hAnsi="Times New Roman" w:cs="Times New Roman"/>
          <w:color w:val="auto"/>
          <w:lang w:val="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8A3FC2" w:rsidRPr="0059601A" w:rsidRDefault="008A3FC2" w:rsidP="008A3FC2">
      <w:pPr>
        <w:widowControl w:val="0"/>
        <w:tabs>
          <w:tab w:val="left" w:pos="724"/>
          <w:tab w:val="left" w:pos="1086"/>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5.4.5.</w:t>
      </w:r>
      <w:r w:rsidRPr="0059601A">
        <w:rPr>
          <w:rFonts w:ascii="Times New Roman" w:hAnsi="Times New Roman" w:cs="Times New Roman"/>
          <w:color w:val="auto"/>
          <w:lang w:val="ru-RU"/>
        </w:rPr>
        <w:tab/>
        <w:t>Исполнять иные обязательства, предусмотренные законодательством Российской Федерации и Контрактом.</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rPr>
      </w:pPr>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rPr>
      </w:pPr>
      <w:bookmarkStart w:id="21" w:name="Par770"/>
      <w:bookmarkStart w:id="22" w:name="Par773"/>
      <w:bookmarkStart w:id="23" w:name="_Toc452236415"/>
      <w:bookmarkStart w:id="24" w:name="_Toc452236730"/>
      <w:bookmarkStart w:id="25" w:name="_Toc452237656"/>
      <w:bookmarkEnd w:id="21"/>
      <w:bookmarkEnd w:id="22"/>
      <w:r w:rsidRPr="0059601A">
        <w:rPr>
          <w:rFonts w:ascii="Times New Roman" w:hAnsi="Times New Roman" w:cs="Times New Roman"/>
          <w:b/>
          <w:color w:val="auto"/>
        </w:rPr>
        <w:t>6.</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Гарантии</w:t>
      </w:r>
      <w:bookmarkEnd w:id="23"/>
      <w:bookmarkEnd w:id="24"/>
      <w:bookmarkEnd w:id="25"/>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6.1.</w:t>
      </w:r>
      <w:r w:rsidRPr="0059601A">
        <w:rPr>
          <w:rFonts w:ascii="Times New Roman" w:hAnsi="Times New Roman" w:cs="Times New Roman"/>
          <w:color w:val="auto"/>
          <w:lang w:val="ru-RU"/>
        </w:rPr>
        <w:tab/>
        <w:t>Поставщик гарантирует качество и безопасность поставляемых товаров в соответствии с действующими стандартами, утвержденными в отношении данных видов товаров, и наличием сертификатов, обязательных для данных видов товаров, оформленных в соответствии с законодательством Российской Федерации.</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6.2.</w:t>
      </w:r>
      <w:r w:rsidRPr="0059601A">
        <w:rPr>
          <w:rFonts w:ascii="Times New Roman" w:hAnsi="Times New Roman" w:cs="Times New Roman"/>
          <w:color w:val="auto"/>
          <w:lang w:val="ru-RU"/>
        </w:rPr>
        <w:tab/>
        <w:t>Качество товаров, поставляемых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поставляемых товаров.</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6.3.</w:t>
      </w:r>
      <w:r w:rsidRPr="0059601A">
        <w:rPr>
          <w:rFonts w:ascii="Times New Roman" w:hAnsi="Times New Roman" w:cs="Times New Roman"/>
          <w:color w:val="auto"/>
          <w:lang w:val="ru-RU"/>
        </w:rPr>
        <w:tab/>
        <w:t>На поставляемые товары Поставщик предоставляет гарантию качества Поставщика сроком 12 (двенадцать) месяцев и гарантию качества производителя в соответствии с нормативными документами на данный вид товара.</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поставленных товаров.</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auto"/>
          <w:lang w:val="ru-RU"/>
        </w:rPr>
      </w:pPr>
    </w:p>
    <w:p w:rsidR="008A3FC2" w:rsidRPr="0059601A" w:rsidRDefault="008A3FC2" w:rsidP="008A3FC2">
      <w:pPr>
        <w:widowControl w:val="0"/>
        <w:tabs>
          <w:tab w:val="left" w:pos="724"/>
          <w:tab w:val="left" w:pos="1448"/>
        </w:tabs>
        <w:autoSpaceDE w:val="0"/>
        <w:autoSpaceDN w:val="0"/>
        <w:adjustRightInd w:val="0"/>
        <w:jc w:val="center"/>
        <w:outlineLvl w:val="1"/>
        <w:rPr>
          <w:rFonts w:ascii="Times New Roman" w:hAnsi="Times New Roman" w:cs="Times New Roman"/>
          <w:b/>
          <w:color w:val="auto"/>
          <w:lang w:val="ru-RU"/>
        </w:rPr>
      </w:pPr>
      <w:bookmarkStart w:id="26" w:name="Par776"/>
      <w:bookmarkStart w:id="27" w:name="_Toc452236416"/>
      <w:bookmarkStart w:id="28" w:name="_Toc452236731"/>
      <w:bookmarkStart w:id="29" w:name="_Toc452237657"/>
      <w:bookmarkEnd w:id="26"/>
      <w:r w:rsidRPr="0059601A">
        <w:rPr>
          <w:rFonts w:ascii="Times New Roman" w:hAnsi="Times New Roman" w:cs="Times New Roman"/>
          <w:b/>
          <w:color w:val="auto"/>
        </w:rPr>
        <w:t>7.</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Ответственность Сторон</w:t>
      </w:r>
      <w:bookmarkEnd w:id="27"/>
      <w:bookmarkEnd w:id="28"/>
      <w:bookmarkEnd w:id="29"/>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7.1.</w:t>
      </w:r>
      <w:r w:rsidRPr="0059601A">
        <w:rPr>
          <w:rFonts w:ascii="Times New Roman" w:hAnsi="Times New Roman" w:cs="Times New Roman"/>
          <w:color w:val="auto"/>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8A3FC2" w:rsidRPr="0059601A" w:rsidRDefault="008A3FC2" w:rsidP="008A3FC2">
      <w:pPr>
        <w:pStyle w:val="ConsPlusNormal"/>
        <w:tabs>
          <w:tab w:val="left" w:pos="724"/>
        </w:tabs>
        <w:ind w:firstLine="0"/>
        <w:jc w:val="both"/>
        <w:rPr>
          <w:rFonts w:ascii="Times New Roman" w:hAnsi="Times New Roman" w:cs="Times New Roman"/>
          <w:sz w:val="24"/>
          <w:szCs w:val="24"/>
        </w:rPr>
      </w:pPr>
      <w:r w:rsidRPr="0059601A">
        <w:rPr>
          <w:rFonts w:ascii="Times New Roman" w:hAnsi="Times New Roman" w:cs="Times New Roman"/>
          <w:sz w:val="24"/>
          <w:szCs w:val="24"/>
        </w:rPr>
        <w:t>7.2.</w:t>
      </w:r>
      <w:r w:rsidRPr="0059601A">
        <w:rPr>
          <w:rFonts w:ascii="Times New Roman" w:hAnsi="Times New Roman" w:cs="Times New Roman"/>
          <w:sz w:val="24"/>
          <w:szCs w:val="24"/>
        </w:rPr>
        <w:tab/>
        <w:t>В случае просрочки исполнения Заказчиком обязательств по оплате Цены Контракта Поставщик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8A3FC2" w:rsidRPr="0059601A" w:rsidRDefault="008A3FC2" w:rsidP="008A3FC2">
      <w:pPr>
        <w:pStyle w:val="ConsPlusNormal"/>
        <w:tabs>
          <w:tab w:val="left" w:pos="724"/>
        </w:tabs>
        <w:ind w:firstLine="0"/>
        <w:jc w:val="both"/>
        <w:rPr>
          <w:rFonts w:ascii="Times New Roman" w:hAnsi="Times New Roman" w:cs="Times New Roman"/>
          <w:sz w:val="24"/>
          <w:szCs w:val="24"/>
        </w:rPr>
      </w:pPr>
      <w:r w:rsidRPr="0059601A">
        <w:rPr>
          <w:rFonts w:ascii="Times New Roman" w:hAnsi="Times New Roman" w:cs="Times New Roman"/>
          <w:sz w:val="24"/>
          <w:szCs w:val="24"/>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2,5% Цены Контракта, что составляет</w:t>
      </w:r>
      <w:r w:rsidR="00041835">
        <w:rPr>
          <w:rFonts w:ascii="Times New Roman" w:hAnsi="Times New Roman" w:cs="Times New Roman"/>
          <w:sz w:val="24"/>
          <w:szCs w:val="24"/>
        </w:rPr>
        <w:t xml:space="preserve"> </w:t>
      </w:r>
      <w:r w:rsidR="00041835" w:rsidRPr="00041835">
        <w:rPr>
          <w:rFonts w:ascii="Times New Roman" w:hAnsi="Times New Roman" w:cs="Times New Roman"/>
          <w:sz w:val="24"/>
          <w:szCs w:val="24"/>
        </w:rPr>
        <w:t>39</w:t>
      </w:r>
      <w:r w:rsidR="00041835">
        <w:rPr>
          <w:rFonts w:ascii="Times New Roman" w:hAnsi="Times New Roman" w:cs="Times New Roman"/>
          <w:sz w:val="24"/>
          <w:szCs w:val="24"/>
        </w:rPr>
        <w:t> </w:t>
      </w:r>
      <w:r w:rsidR="00041835" w:rsidRPr="00041835">
        <w:rPr>
          <w:rFonts w:ascii="Times New Roman" w:hAnsi="Times New Roman" w:cs="Times New Roman"/>
          <w:sz w:val="24"/>
          <w:szCs w:val="24"/>
        </w:rPr>
        <w:t>671,69</w:t>
      </w:r>
      <w:r w:rsidR="00041835">
        <w:rPr>
          <w:rFonts w:ascii="Times New Roman" w:hAnsi="Times New Roman" w:cs="Times New Roman"/>
          <w:sz w:val="24"/>
          <w:szCs w:val="24"/>
        </w:rPr>
        <w:t xml:space="preserve"> </w:t>
      </w:r>
      <w:r w:rsidRPr="0059601A">
        <w:rPr>
          <w:rFonts w:ascii="Times New Roman" w:hAnsi="Times New Roman" w:cs="Times New Roman"/>
          <w:sz w:val="24"/>
          <w:szCs w:val="24"/>
        </w:rPr>
        <w:t xml:space="preserve">рублей. </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eastAsia="en-US"/>
        </w:rPr>
        <w:t xml:space="preserve">7.3. В случае просрочки исполнения </w:t>
      </w:r>
      <w:r w:rsidRPr="0059601A">
        <w:rPr>
          <w:rFonts w:ascii="Times New Roman" w:hAnsi="Times New Roman" w:cs="Times New Roman"/>
          <w:color w:val="auto"/>
          <w:lang w:val="ru-RU"/>
        </w:rPr>
        <w:t>Поставщиком</w:t>
      </w:r>
      <w:r w:rsidRPr="0059601A">
        <w:rPr>
          <w:rFonts w:ascii="Times New Roman" w:hAnsi="Times New Roman" w:cs="Times New Roman"/>
          <w:color w:val="auto"/>
        </w:rPr>
        <w:t xml:space="preserve"> </w:t>
      </w:r>
      <w:r w:rsidRPr="0059601A">
        <w:rPr>
          <w:rFonts w:ascii="Times New Roman" w:hAnsi="Times New Roman" w:cs="Times New Roman"/>
          <w:color w:val="auto"/>
          <w:lang w:eastAsia="en-US"/>
        </w:rPr>
        <w:t xml:space="preserve">обязательств (в том числе гарантийного обязательства), предусмотренных настоящим Контрактом, а также в иных случаях ненадлежащего исполнения </w:t>
      </w:r>
      <w:r w:rsidRPr="0059601A">
        <w:rPr>
          <w:rFonts w:ascii="Times New Roman" w:hAnsi="Times New Roman" w:cs="Times New Roman"/>
          <w:color w:val="auto"/>
          <w:lang w:val="ru-RU" w:eastAsia="en-US"/>
        </w:rPr>
        <w:t>Поставщиком</w:t>
      </w:r>
      <w:r w:rsidRPr="0059601A">
        <w:rPr>
          <w:rFonts w:ascii="Times New Roman" w:hAnsi="Times New Roman" w:cs="Times New Roman"/>
          <w:color w:val="auto"/>
          <w:lang w:eastAsia="en-US"/>
        </w:rPr>
        <w:t xml:space="preserve"> обязательств, предусмотренных Контрактом, Заказчик направляет </w:t>
      </w:r>
      <w:r w:rsidRPr="0059601A">
        <w:rPr>
          <w:rFonts w:ascii="Times New Roman" w:hAnsi="Times New Roman" w:cs="Times New Roman"/>
          <w:color w:val="auto"/>
          <w:lang w:val="ru-RU" w:eastAsia="en-US"/>
        </w:rPr>
        <w:t>Поставщику</w:t>
      </w:r>
      <w:r w:rsidRPr="0059601A">
        <w:rPr>
          <w:rFonts w:ascii="Times New Roman" w:hAnsi="Times New Roman" w:cs="Times New Roman"/>
          <w:color w:val="auto"/>
          <w:lang w:eastAsia="en-US"/>
        </w:rPr>
        <w:t xml:space="preserve"> требование об уплате неустоек (штрафов, пеней).</w:t>
      </w:r>
    </w:p>
    <w:p w:rsidR="008A3FC2" w:rsidRPr="0059601A" w:rsidRDefault="008A3FC2" w:rsidP="008A3FC2">
      <w:pPr>
        <w:pStyle w:val="ConsPlusNormal"/>
        <w:tabs>
          <w:tab w:val="left" w:pos="724"/>
        </w:tabs>
        <w:ind w:firstLine="0"/>
        <w:jc w:val="both"/>
        <w:rPr>
          <w:rFonts w:ascii="Times New Roman" w:hAnsi="Times New Roman" w:cs="Times New Roman"/>
          <w:sz w:val="24"/>
          <w:szCs w:val="24"/>
          <w:lang w:eastAsia="en-US"/>
        </w:rPr>
      </w:pPr>
      <w:r w:rsidRPr="0059601A">
        <w:rPr>
          <w:rFonts w:ascii="Times New Roman" w:hAnsi="Times New Roman" w:cs="Times New Roman"/>
          <w:sz w:val="24"/>
          <w:szCs w:val="24"/>
          <w:lang w:eastAsia="en-US"/>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proofErr w:type="gramStart"/>
      <w:r w:rsidRPr="0059601A">
        <w:rPr>
          <w:rFonts w:ascii="Times New Roman" w:hAnsi="Times New Roman" w:cs="Times New Roman"/>
          <w:sz w:val="24"/>
          <w:szCs w:val="24"/>
          <w:lang w:eastAsia="en-US"/>
        </w:rPr>
        <w:t>обязательств, предусмотренных Контрактом и фактически исполненных Подрядчиком и определяется</w:t>
      </w:r>
      <w:proofErr w:type="gramEnd"/>
      <w:r w:rsidRPr="0059601A">
        <w:rPr>
          <w:rFonts w:ascii="Times New Roman" w:hAnsi="Times New Roman" w:cs="Times New Roman"/>
          <w:sz w:val="24"/>
          <w:szCs w:val="24"/>
          <w:lang w:eastAsia="en-US"/>
        </w:rPr>
        <w:t xml:space="preserve"> по формуле:</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t>П = (Ц - В) x</w:t>
      </w:r>
      <w:proofErr w:type="gramStart"/>
      <w:r w:rsidRPr="0059601A">
        <w:rPr>
          <w:rFonts w:ascii="Times New Roman" w:hAnsi="Times New Roman" w:cs="Times New Roman"/>
          <w:color w:val="auto"/>
          <w:lang w:eastAsia="en-US"/>
        </w:rPr>
        <w:t xml:space="preserve"> С</w:t>
      </w:r>
      <w:proofErr w:type="gramEnd"/>
      <w:r w:rsidRPr="0059601A">
        <w:rPr>
          <w:rFonts w:ascii="Times New Roman" w:hAnsi="Times New Roman" w:cs="Times New Roman"/>
          <w:color w:val="auto"/>
          <w:lang w:eastAsia="en-US"/>
        </w:rPr>
        <w:t>, где:</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proofErr w:type="gramStart"/>
      <w:r w:rsidRPr="0059601A">
        <w:rPr>
          <w:rFonts w:ascii="Times New Roman" w:hAnsi="Times New Roman" w:cs="Times New Roman"/>
          <w:color w:val="auto"/>
          <w:lang w:eastAsia="en-US"/>
        </w:rPr>
        <w:t>Ц</w:t>
      </w:r>
      <w:proofErr w:type="gramEnd"/>
      <w:r w:rsidRPr="0059601A">
        <w:rPr>
          <w:rFonts w:ascii="Times New Roman" w:hAnsi="Times New Roman" w:cs="Times New Roman"/>
          <w:color w:val="auto"/>
          <w:lang w:eastAsia="en-US"/>
        </w:rPr>
        <w:t xml:space="preserve"> – цена контракта;</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proofErr w:type="gramStart"/>
      <w:r w:rsidRPr="0059601A">
        <w:rPr>
          <w:rFonts w:ascii="Times New Roman" w:hAnsi="Times New Roman" w:cs="Times New Roman"/>
          <w:color w:val="auto"/>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выполнения работы, в том числе отдельных этапов исполнения контрактов;</w:t>
      </w:r>
      <w:proofErr w:type="gramEnd"/>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t>С - размер ставки.</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lastRenderedPageBreak/>
        <w:t>Размер ставки определяется по формуле:</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val="ru-RU" w:eastAsia="en-US"/>
        </w:rPr>
        <w:t>С = С</w:t>
      </w:r>
      <w:r w:rsidRPr="0059601A">
        <w:rPr>
          <w:rFonts w:ascii="Times New Roman" w:hAnsi="Times New Roman" w:cs="Times New Roman"/>
          <w:color w:val="auto"/>
          <w:vertAlign w:val="subscript"/>
          <w:lang w:val="ru-RU" w:eastAsia="en-US"/>
        </w:rPr>
        <w:t>ЦБ</w:t>
      </w:r>
      <w:r w:rsidRPr="0059601A">
        <w:rPr>
          <w:rFonts w:ascii="Times New Roman" w:hAnsi="Times New Roman" w:cs="Times New Roman"/>
          <w:color w:val="auto"/>
          <w:lang w:val="ru-RU" w:eastAsia="en-US"/>
        </w:rPr>
        <w:t xml:space="preserve"> × ДП, </w:t>
      </w:r>
      <w:r w:rsidRPr="0059601A">
        <w:rPr>
          <w:rFonts w:ascii="Times New Roman" w:hAnsi="Times New Roman" w:cs="Times New Roman"/>
          <w:color w:val="auto"/>
          <w:lang w:eastAsia="en-US"/>
        </w:rPr>
        <w:t>где:</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val="ru-RU" w:eastAsia="en-US"/>
        </w:rPr>
        <w:t>С</w:t>
      </w:r>
      <w:r w:rsidRPr="0059601A">
        <w:rPr>
          <w:rFonts w:ascii="Times New Roman" w:hAnsi="Times New Roman" w:cs="Times New Roman"/>
          <w:color w:val="auto"/>
          <w:vertAlign w:val="subscript"/>
          <w:lang w:val="ru-RU" w:eastAsia="en-US"/>
        </w:rPr>
        <w:t>ЦБ</w:t>
      </w:r>
      <w:r w:rsidRPr="0059601A">
        <w:rPr>
          <w:rFonts w:ascii="Times New Roman" w:hAnsi="Times New Roman" w:cs="Times New Roman"/>
          <w:color w:val="auto"/>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9601A">
        <w:rPr>
          <w:rFonts w:ascii="Times New Roman" w:hAnsi="Times New Roman" w:cs="Times New Roman"/>
          <w:color w:val="auto"/>
          <w:lang w:eastAsia="en-US"/>
        </w:rPr>
        <w:t xml:space="preserve"> К</w:t>
      </w:r>
      <w:proofErr w:type="gramEnd"/>
      <w:r w:rsidRPr="0059601A">
        <w:rPr>
          <w:rFonts w:ascii="Times New Roman" w:hAnsi="Times New Roman" w:cs="Times New Roman"/>
          <w:color w:val="auto"/>
          <w:lang w:eastAsia="en-US"/>
        </w:rPr>
        <w:t>;</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t>ДП – количество дней просрочки.</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t>Коэффициент</w:t>
      </w:r>
      <w:proofErr w:type="gramStart"/>
      <w:r w:rsidRPr="0059601A">
        <w:rPr>
          <w:rFonts w:ascii="Times New Roman" w:hAnsi="Times New Roman" w:cs="Times New Roman"/>
          <w:color w:val="auto"/>
          <w:lang w:eastAsia="en-US"/>
        </w:rPr>
        <w:t xml:space="preserve"> К</w:t>
      </w:r>
      <w:proofErr w:type="gramEnd"/>
      <w:r w:rsidRPr="0059601A">
        <w:rPr>
          <w:rFonts w:ascii="Times New Roman" w:hAnsi="Times New Roman" w:cs="Times New Roman"/>
          <w:color w:val="auto"/>
          <w:lang w:eastAsia="en-US"/>
        </w:rPr>
        <w:t xml:space="preserve"> определяется по формуле:</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707356">
        <w:rPr>
          <w:rFonts w:ascii="Times New Roman" w:hAnsi="Times New Roman" w:cs="Times New Roman"/>
          <w:noProof/>
          <w:color w:val="auto"/>
          <w:position w:val="-28"/>
          <w:lang w:val="ru-RU"/>
        </w:rPr>
        <w:drawing>
          <wp:inline distT="0" distB="0" distL="0" distR="0">
            <wp:extent cx="12192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59601A">
        <w:rPr>
          <w:rFonts w:ascii="Times New Roman" w:hAnsi="Times New Roman" w:cs="Times New Roman"/>
          <w:color w:val="auto"/>
          <w:lang w:eastAsia="en-US"/>
        </w:rPr>
        <w:t>,</w:t>
      </w:r>
      <w:r w:rsidRPr="0059601A">
        <w:rPr>
          <w:rFonts w:ascii="Times New Roman" w:hAnsi="Times New Roman" w:cs="Times New Roman"/>
          <w:color w:val="auto"/>
          <w:lang w:val="ru-RU" w:eastAsia="en-US"/>
        </w:rPr>
        <w:t xml:space="preserve"> </w:t>
      </w:r>
      <w:r w:rsidRPr="0059601A">
        <w:rPr>
          <w:rFonts w:ascii="Times New Roman" w:hAnsi="Times New Roman" w:cs="Times New Roman"/>
          <w:color w:val="auto"/>
          <w:lang w:eastAsia="en-US"/>
        </w:rPr>
        <w:t>где:</w:t>
      </w:r>
    </w:p>
    <w:p w:rsidR="008A3FC2" w:rsidRPr="0059601A" w:rsidRDefault="008A3FC2" w:rsidP="008A3FC2">
      <w:pPr>
        <w:tabs>
          <w:tab w:val="left" w:pos="724"/>
        </w:tabs>
        <w:autoSpaceDE w:val="0"/>
        <w:autoSpaceDN w:val="0"/>
        <w:adjustRightInd w:val="0"/>
        <w:rPr>
          <w:rFonts w:ascii="Times New Roman" w:hAnsi="Times New Roman" w:cs="Times New Roman"/>
          <w:color w:val="auto"/>
          <w:lang w:eastAsia="en-US"/>
        </w:rPr>
      </w:pPr>
      <w:r w:rsidRPr="0059601A">
        <w:rPr>
          <w:rFonts w:ascii="Times New Roman" w:hAnsi="Times New Roman" w:cs="Times New Roman"/>
          <w:color w:val="auto"/>
          <w:lang w:eastAsia="en-US"/>
        </w:rPr>
        <w:t>ДП – количество дней просрочки;</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eastAsia="en-US"/>
        </w:rPr>
        <w:t>ДК – срок исполнения обязательства по контракту (количество дней).</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eastAsia="en-US"/>
        </w:rPr>
        <w:t>При</w:t>
      </w:r>
      <w:proofErr w:type="gramStart"/>
      <w:r w:rsidRPr="0059601A">
        <w:rPr>
          <w:rFonts w:ascii="Times New Roman" w:hAnsi="Times New Roman" w:cs="Times New Roman"/>
          <w:color w:val="auto"/>
          <w:lang w:eastAsia="en-US"/>
        </w:rPr>
        <w:t xml:space="preserve"> К</w:t>
      </w:r>
      <w:proofErr w:type="gramEnd"/>
      <w:r w:rsidRPr="0059601A">
        <w:rPr>
          <w:rFonts w:ascii="Times New Roman" w:hAnsi="Times New Roman" w:cs="Times New Roman"/>
          <w:color w:val="auto"/>
          <w:lang w:eastAsia="en-US"/>
        </w:rPr>
        <w:t>, равном 0 – 50</w:t>
      </w:r>
      <w:r w:rsidRPr="0059601A">
        <w:rPr>
          <w:rFonts w:ascii="Times New Roman" w:hAnsi="Times New Roman" w:cs="Times New Roman"/>
          <w:color w:val="auto"/>
          <w:lang w:val="ru-RU" w:eastAsia="en-US"/>
        </w:rPr>
        <w:t>%</w:t>
      </w:r>
      <w:r w:rsidRPr="0059601A">
        <w:rPr>
          <w:rFonts w:ascii="Times New Roman" w:hAnsi="Times New Roman" w:cs="Times New Roman"/>
          <w:color w:val="auto"/>
          <w:lang w:eastAsia="en-US"/>
        </w:rPr>
        <w:t>,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eastAsia="en-US"/>
        </w:rPr>
        <w:t>При</w:t>
      </w:r>
      <w:proofErr w:type="gramStart"/>
      <w:r w:rsidRPr="0059601A">
        <w:rPr>
          <w:rFonts w:ascii="Times New Roman" w:hAnsi="Times New Roman" w:cs="Times New Roman"/>
          <w:color w:val="auto"/>
          <w:lang w:eastAsia="en-US"/>
        </w:rPr>
        <w:t xml:space="preserve"> К</w:t>
      </w:r>
      <w:proofErr w:type="gramEnd"/>
      <w:r w:rsidRPr="0059601A">
        <w:rPr>
          <w:rFonts w:ascii="Times New Roman" w:hAnsi="Times New Roman" w:cs="Times New Roman"/>
          <w:color w:val="auto"/>
          <w:lang w:eastAsia="en-US"/>
        </w:rPr>
        <w:t>, равном 50 – 100</w:t>
      </w:r>
      <w:r w:rsidRPr="0059601A">
        <w:rPr>
          <w:rFonts w:ascii="Times New Roman" w:hAnsi="Times New Roman" w:cs="Times New Roman"/>
          <w:color w:val="auto"/>
          <w:lang w:val="ru-RU" w:eastAsia="en-US"/>
        </w:rPr>
        <w:t>%</w:t>
      </w:r>
      <w:r w:rsidRPr="0059601A">
        <w:rPr>
          <w:rFonts w:ascii="Times New Roman" w:hAnsi="Times New Roman" w:cs="Times New Roman"/>
          <w:color w:val="auto"/>
          <w:lang w:eastAsia="en-US"/>
        </w:rPr>
        <w:t>,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3FC2" w:rsidRPr="0059601A" w:rsidRDefault="008A3FC2" w:rsidP="008A3FC2">
      <w:pPr>
        <w:tabs>
          <w:tab w:val="left" w:pos="724"/>
        </w:tabs>
        <w:autoSpaceDE w:val="0"/>
        <w:autoSpaceDN w:val="0"/>
        <w:adjustRightInd w:val="0"/>
        <w:jc w:val="both"/>
        <w:rPr>
          <w:rFonts w:ascii="Times New Roman" w:hAnsi="Times New Roman" w:cs="Times New Roman"/>
          <w:color w:val="auto"/>
          <w:lang w:eastAsia="en-US"/>
        </w:rPr>
      </w:pPr>
      <w:r w:rsidRPr="0059601A">
        <w:rPr>
          <w:rFonts w:ascii="Times New Roman" w:hAnsi="Times New Roman" w:cs="Times New Roman"/>
          <w:color w:val="auto"/>
          <w:lang w:eastAsia="en-US"/>
        </w:rPr>
        <w:t>При</w:t>
      </w:r>
      <w:proofErr w:type="gramStart"/>
      <w:r w:rsidRPr="0059601A">
        <w:rPr>
          <w:rFonts w:ascii="Times New Roman" w:hAnsi="Times New Roman" w:cs="Times New Roman"/>
          <w:color w:val="auto"/>
          <w:lang w:eastAsia="en-US"/>
        </w:rPr>
        <w:t xml:space="preserve"> К</w:t>
      </w:r>
      <w:proofErr w:type="gramEnd"/>
      <w:r w:rsidRPr="0059601A">
        <w:rPr>
          <w:rFonts w:ascii="Times New Roman" w:hAnsi="Times New Roman" w:cs="Times New Roman"/>
          <w:color w:val="auto"/>
          <w:lang w:eastAsia="en-US"/>
        </w:rPr>
        <w:t>, равном 100</w:t>
      </w:r>
      <w:r w:rsidRPr="0059601A">
        <w:rPr>
          <w:rFonts w:ascii="Times New Roman" w:hAnsi="Times New Roman" w:cs="Times New Roman"/>
          <w:color w:val="auto"/>
          <w:lang w:val="ru-RU" w:eastAsia="en-US"/>
        </w:rPr>
        <w:t xml:space="preserve">% </w:t>
      </w:r>
      <w:r w:rsidRPr="0059601A">
        <w:rPr>
          <w:rFonts w:ascii="Times New Roman" w:hAnsi="Times New Roman" w:cs="Times New Roman"/>
          <w:color w:val="auto"/>
          <w:lang w:eastAsia="en-US"/>
        </w:rPr>
        <w:t>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3FC2" w:rsidRPr="0059601A" w:rsidRDefault="008A3FC2" w:rsidP="008A3FC2">
      <w:pPr>
        <w:tabs>
          <w:tab w:val="left" w:pos="724"/>
        </w:tabs>
        <w:autoSpaceDE w:val="0"/>
        <w:autoSpaceDN w:val="0"/>
        <w:adjustRightInd w:val="0"/>
        <w:jc w:val="both"/>
        <w:rPr>
          <w:rFonts w:ascii="Times New Roman" w:hAnsi="Times New Roman" w:cs="Times New Roman"/>
          <w:i/>
          <w:color w:val="auto"/>
        </w:rPr>
      </w:pPr>
      <w:r w:rsidRPr="0059601A">
        <w:rPr>
          <w:rFonts w:ascii="Times New Roman" w:hAnsi="Times New Roman" w:cs="Times New Roman"/>
          <w:color w:val="auto"/>
          <w:lang w:eastAsia="en-US"/>
        </w:rPr>
        <w:t>Штрафы начисляются за ненадлежащее исполнение Поставщиком</w:t>
      </w:r>
      <w:r w:rsidRPr="0059601A">
        <w:rPr>
          <w:rFonts w:ascii="Times New Roman" w:hAnsi="Times New Roman" w:cs="Times New Roman"/>
          <w:color w:val="auto"/>
          <w:lang w:val="ru-RU" w:eastAsia="en-US"/>
        </w:rPr>
        <w:t xml:space="preserve"> </w:t>
      </w:r>
      <w:r w:rsidRPr="0059601A">
        <w:rPr>
          <w:rFonts w:ascii="Times New Roman" w:hAnsi="Times New Roman" w:cs="Times New Roman"/>
          <w:color w:val="auto"/>
          <w:lang w:eastAsia="en-US"/>
        </w:rPr>
        <w:t>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является фиксированным и составляет</w:t>
      </w:r>
      <w:r w:rsidR="00041835">
        <w:rPr>
          <w:rFonts w:ascii="Times New Roman" w:hAnsi="Times New Roman" w:cs="Times New Roman"/>
          <w:color w:val="auto"/>
          <w:lang w:val="ru-RU" w:eastAsia="en-US"/>
        </w:rPr>
        <w:t xml:space="preserve"> </w:t>
      </w:r>
      <w:r w:rsidR="00041835" w:rsidRPr="00041835">
        <w:rPr>
          <w:rFonts w:ascii="Times New Roman" w:hAnsi="Times New Roman" w:cs="Times New Roman"/>
          <w:color w:val="auto"/>
          <w:lang w:val="ru-RU" w:eastAsia="en-US"/>
        </w:rPr>
        <w:t>158</w:t>
      </w:r>
      <w:r w:rsidR="00041835">
        <w:rPr>
          <w:rFonts w:ascii="Times New Roman" w:hAnsi="Times New Roman" w:cs="Times New Roman"/>
          <w:color w:val="auto"/>
          <w:lang w:val="ru-RU" w:eastAsia="en-US"/>
        </w:rPr>
        <w:t> </w:t>
      </w:r>
      <w:r w:rsidR="00041835" w:rsidRPr="00041835">
        <w:rPr>
          <w:rFonts w:ascii="Times New Roman" w:hAnsi="Times New Roman" w:cs="Times New Roman"/>
          <w:color w:val="auto"/>
          <w:lang w:val="ru-RU" w:eastAsia="en-US"/>
        </w:rPr>
        <w:t>686,76</w:t>
      </w:r>
      <w:r w:rsidR="00041835">
        <w:rPr>
          <w:rFonts w:ascii="Times New Roman" w:hAnsi="Times New Roman" w:cs="Times New Roman"/>
          <w:color w:val="auto"/>
          <w:lang w:val="ru-RU" w:eastAsia="en-US"/>
        </w:rPr>
        <w:t xml:space="preserve"> </w:t>
      </w:r>
      <w:r w:rsidRPr="0059601A">
        <w:rPr>
          <w:rFonts w:ascii="Times New Roman" w:hAnsi="Times New Roman" w:cs="Times New Roman"/>
          <w:color w:val="auto"/>
          <w:lang w:val="ru-RU" w:eastAsia="en-US"/>
        </w:rPr>
        <w:t>рублей (</w:t>
      </w:r>
      <w:r w:rsidRPr="0059601A">
        <w:rPr>
          <w:rFonts w:ascii="Times New Roman" w:hAnsi="Times New Roman" w:cs="Times New Roman"/>
          <w:color w:val="auto"/>
          <w:lang w:eastAsia="en-US"/>
        </w:rPr>
        <w:t>10</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Цены Контракта</w:t>
      </w:r>
      <w:r w:rsidRPr="0059601A">
        <w:rPr>
          <w:rFonts w:ascii="Times New Roman" w:hAnsi="Times New Roman" w:cs="Times New Roman"/>
          <w:color w:val="auto"/>
          <w:lang w:val="ru-RU"/>
        </w:rPr>
        <w:t>)</w:t>
      </w:r>
      <w:r w:rsidRPr="0059601A">
        <w:rPr>
          <w:rFonts w:ascii="Times New Roman" w:hAnsi="Times New Roman" w:cs="Times New Roman"/>
          <w:i/>
          <w:color w:val="auto"/>
        </w:rPr>
        <w:t xml:space="preserve">. </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7.4.</w:t>
      </w:r>
      <w:r w:rsidRPr="0059601A">
        <w:rPr>
          <w:rFonts w:ascii="Times New Roman" w:hAnsi="Times New Roman" w:cs="Times New Roman"/>
          <w:color w:val="auto"/>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7.5.</w:t>
      </w:r>
      <w:r w:rsidRPr="0059601A">
        <w:rPr>
          <w:rFonts w:ascii="Times New Roman" w:hAnsi="Times New Roman" w:cs="Times New Roman"/>
          <w:color w:val="auto"/>
        </w:rPr>
        <w:tab/>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t xml:space="preserve">7.6. </w:t>
      </w:r>
      <w:proofErr w:type="gramStart"/>
      <w:r w:rsidRPr="0059601A">
        <w:rPr>
          <w:rFonts w:ascii="Times New Roman" w:hAnsi="Times New Roman" w:cs="Times New Roman"/>
          <w:color w:val="auto"/>
        </w:rPr>
        <w:t>В случаях выявления в ходе проверки неправильности расходования выделяемых по настоящему Контракту денежных средств, проведенной Заказчиком или уполномоченным контрольно-ревизионным органом, фактов необоснованного завышения стоимости и</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или нецелевого расходования средств, а также иных обстоятельств</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повлекших причинению ущерба Заказчику, Поставщик возвращает Заказчику перечисленные ему денежные средства в размере выявленных переплат и сумм нецелевого использования в течение 5 (пяти) банковских дней (со дня</w:t>
      </w:r>
      <w:proofErr w:type="gramEnd"/>
      <w:r w:rsidRPr="0059601A">
        <w:rPr>
          <w:rFonts w:ascii="Times New Roman" w:hAnsi="Times New Roman" w:cs="Times New Roman"/>
          <w:color w:val="auto"/>
        </w:rPr>
        <w:t xml:space="preserve"> получения уведомления) на счет Заказчика указанного в </w:t>
      </w:r>
      <w:r w:rsidRPr="0059601A">
        <w:rPr>
          <w:rFonts w:ascii="Times New Roman" w:hAnsi="Times New Roman" w:cs="Times New Roman"/>
          <w:color w:val="auto"/>
          <w:lang w:val="ru-RU"/>
        </w:rPr>
        <w:t xml:space="preserve">Разделе </w:t>
      </w:r>
      <w:r w:rsidRPr="0059601A">
        <w:rPr>
          <w:rFonts w:ascii="Times New Roman" w:hAnsi="Times New Roman" w:cs="Times New Roman"/>
          <w:color w:val="auto"/>
        </w:rPr>
        <w:t>14 настоящего Контракта</w:t>
      </w:r>
      <w:r w:rsidRPr="0059601A">
        <w:rPr>
          <w:rFonts w:ascii="Times New Roman" w:hAnsi="Times New Roman" w:cs="Times New Roman"/>
          <w:color w:val="auto"/>
          <w:lang w:val="ru-RU"/>
        </w:rPr>
        <w:t>.</w:t>
      </w:r>
    </w:p>
    <w:p w:rsidR="008A3FC2" w:rsidRPr="0059601A" w:rsidRDefault="008A3FC2" w:rsidP="008A3FC2">
      <w:pPr>
        <w:widowControl w:val="0"/>
        <w:tabs>
          <w:tab w:val="left" w:pos="724"/>
          <w:tab w:val="left" w:pos="1448"/>
        </w:tabs>
        <w:autoSpaceDE w:val="0"/>
        <w:autoSpaceDN w:val="0"/>
        <w:adjustRightInd w:val="0"/>
        <w:jc w:val="both"/>
        <w:rPr>
          <w:rFonts w:ascii="Times New Roman" w:hAnsi="Times New Roman" w:cs="Times New Roman"/>
          <w:color w:val="FF0000"/>
          <w:lang w:val="ru-RU"/>
        </w:rPr>
      </w:pPr>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rPr>
      </w:pPr>
      <w:bookmarkStart w:id="30" w:name="Par805"/>
      <w:bookmarkStart w:id="31" w:name="_Toc452236417"/>
      <w:bookmarkStart w:id="32" w:name="_Toc452236732"/>
      <w:bookmarkStart w:id="33" w:name="_Toc452237658"/>
      <w:bookmarkEnd w:id="30"/>
      <w:r w:rsidRPr="0059601A">
        <w:rPr>
          <w:rFonts w:ascii="Times New Roman" w:hAnsi="Times New Roman" w:cs="Times New Roman"/>
          <w:b/>
          <w:color w:val="auto"/>
        </w:rPr>
        <w:t>8.</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Порядок расторжения Контракта</w:t>
      </w:r>
      <w:bookmarkEnd w:id="31"/>
      <w:bookmarkEnd w:id="32"/>
      <w:bookmarkEnd w:id="33"/>
    </w:p>
    <w:p w:rsidR="008A3FC2" w:rsidRPr="0059601A" w:rsidRDefault="008A3FC2" w:rsidP="008A3FC2">
      <w:pPr>
        <w:keepNext/>
        <w:widowControl w:val="0"/>
        <w:tabs>
          <w:tab w:val="left" w:pos="724"/>
          <w:tab w:val="left" w:pos="1418"/>
          <w:tab w:val="left" w:pos="1448"/>
          <w:tab w:val="left" w:pos="147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8.1.</w:t>
      </w:r>
      <w:r w:rsidRPr="0059601A">
        <w:rPr>
          <w:rFonts w:ascii="Times New Roman" w:hAnsi="Times New Roman" w:cs="Times New Roman"/>
          <w:color w:val="auto"/>
        </w:rPr>
        <w:tab/>
        <w:t>Настоящий Контракт может быть расторгнут:</w:t>
      </w:r>
    </w:p>
    <w:p w:rsidR="008A3FC2" w:rsidRPr="0059601A" w:rsidRDefault="008A3FC2" w:rsidP="008A3FC2">
      <w:pPr>
        <w:widowControl w:val="0"/>
        <w:numPr>
          <w:ilvl w:val="0"/>
          <w:numId w:val="1"/>
        </w:numPr>
        <w:tabs>
          <w:tab w:val="clear" w:pos="1429"/>
          <w:tab w:val="left" w:pos="724"/>
          <w:tab w:val="left" w:pos="1418"/>
          <w:tab w:val="left" w:pos="1448"/>
          <w:tab w:val="left" w:pos="1474"/>
        </w:tabs>
        <w:autoSpaceDE w:val="0"/>
        <w:autoSpaceDN w:val="0"/>
        <w:adjustRightInd w:val="0"/>
        <w:ind w:left="0" w:firstLine="0"/>
        <w:jc w:val="both"/>
        <w:rPr>
          <w:rFonts w:ascii="Times New Roman" w:hAnsi="Times New Roman" w:cs="Times New Roman"/>
          <w:color w:val="auto"/>
        </w:rPr>
      </w:pPr>
      <w:r w:rsidRPr="0059601A">
        <w:rPr>
          <w:rFonts w:ascii="Times New Roman" w:hAnsi="Times New Roman" w:cs="Times New Roman"/>
          <w:color w:val="auto"/>
        </w:rPr>
        <w:t>по соглашению Сторон;</w:t>
      </w:r>
    </w:p>
    <w:p w:rsidR="008A3FC2" w:rsidRPr="0059601A" w:rsidRDefault="008A3FC2" w:rsidP="008A3FC2">
      <w:pPr>
        <w:widowControl w:val="0"/>
        <w:numPr>
          <w:ilvl w:val="0"/>
          <w:numId w:val="1"/>
        </w:numPr>
        <w:tabs>
          <w:tab w:val="clear" w:pos="1429"/>
          <w:tab w:val="left" w:pos="724"/>
          <w:tab w:val="left" w:pos="1418"/>
          <w:tab w:val="left" w:pos="1448"/>
          <w:tab w:val="left" w:pos="1474"/>
        </w:tabs>
        <w:autoSpaceDE w:val="0"/>
        <w:autoSpaceDN w:val="0"/>
        <w:adjustRightInd w:val="0"/>
        <w:ind w:left="0" w:firstLine="0"/>
        <w:jc w:val="both"/>
        <w:rPr>
          <w:rFonts w:ascii="Times New Roman" w:hAnsi="Times New Roman" w:cs="Times New Roman"/>
          <w:color w:val="auto"/>
        </w:rPr>
      </w:pPr>
      <w:r w:rsidRPr="0059601A">
        <w:rPr>
          <w:rFonts w:ascii="Times New Roman" w:hAnsi="Times New Roman" w:cs="Times New Roman"/>
          <w:color w:val="auto"/>
        </w:rPr>
        <w:t>в судебном порядке;</w:t>
      </w:r>
    </w:p>
    <w:p w:rsidR="008A3FC2" w:rsidRPr="0059601A" w:rsidRDefault="008A3FC2" w:rsidP="008A3FC2">
      <w:pPr>
        <w:widowControl w:val="0"/>
        <w:numPr>
          <w:ilvl w:val="0"/>
          <w:numId w:val="1"/>
        </w:numPr>
        <w:tabs>
          <w:tab w:val="clear" w:pos="1429"/>
          <w:tab w:val="left" w:pos="0"/>
          <w:tab w:val="left" w:pos="724"/>
          <w:tab w:val="left" w:pos="1418"/>
          <w:tab w:val="left" w:pos="1448"/>
        </w:tabs>
        <w:autoSpaceDE w:val="0"/>
        <w:autoSpaceDN w:val="0"/>
        <w:adjustRightInd w:val="0"/>
        <w:ind w:left="0" w:firstLine="0"/>
        <w:jc w:val="both"/>
        <w:rPr>
          <w:rFonts w:ascii="Times New Roman" w:hAnsi="Times New Roman" w:cs="Times New Roman"/>
          <w:color w:val="auto"/>
        </w:rPr>
      </w:pPr>
      <w:r w:rsidRPr="0059601A">
        <w:rPr>
          <w:rFonts w:ascii="Times New Roman" w:hAnsi="Times New Roman" w:cs="Times New Roman"/>
          <w:color w:val="auto"/>
        </w:rPr>
        <w:t>в одностороннем порядке в соответствии с гражданским законодательством.</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8.2.</w:t>
      </w:r>
      <w:r w:rsidRPr="0059601A">
        <w:rPr>
          <w:rFonts w:ascii="Times New Roman" w:hAnsi="Times New Roman" w:cs="Times New Roman"/>
          <w:color w:val="auto"/>
        </w:rPr>
        <w:tab/>
        <w:t xml:space="preserve">Заказчик вправе обратиться </w:t>
      </w:r>
      <w:proofErr w:type="gramStart"/>
      <w:r w:rsidRPr="0059601A">
        <w:rPr>
          <w:rFonts w:ascii="Times New Roman" w:hAnsi="Times New Roman" w:cs="Times New Roman"/>
          <w:color w:val="auto"/>
        </w:rPr>
        <w:t>в суд в установленном порядке</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с требованием о расторжении Контракта в следующих случаях</w:t>
      </w:r>
      <w:proofErr w:type="gramEnd"/>
      <w:r w:rsidRPr="0059601A">
        <w:rPr>
          <w:rFonts w:ascii="Times New Roman" w:hAnsi="Times New Roman" w:cs="Times New Roman"/>
          <w:color w:val="auto"/>
        </w:rPr>
        <w:t>:</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8.2.1.</w:t>
      </w:r>
      <w:r w:rsidRPr="0059601A">
        <w:rPr>
          <w:rFonts w:ascii="Times New Roman" w:hAnsi="Times New Roman" w:cs="Times New Roman"/>
          <w:color w:val="auto"/>
        </w:rPr>
        <w:tab/>
        <w:t>При существенном нарушении Контракта Поставщиком.</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8.2.2.</w:t>
      </w:r>
      <w:r w:rsidRPr="0059601A">
        <w:rPr>
          <w:rFonts w:ascii="Times New Roman" w:hAnsi="Times New Roman" w:cs="Times New Roman"/>
          <w:color w:val="auto"/>
        </w:rPr>
        <w:tab/>
        <w:t>В случае просрочки поставки товара более чем на 3 дня.</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8.3.</w:t>
      </w:r>
      <w:r w:rsidRPr="0059601A">
        <w:rPr>
          <w:rFonts w:ascii="Times New Roman" w:hAnsi="Times New Roman" w:cs="Times New Roman"/>
          <w:color w:val="auto"/>
        </w:rPr>
        <w:tab/>
        <w:t>Заказчик обязан расторгнуть контра</w:t>
      </w:r>
      <w:proofErr w:type="gramStart"/>
      <w:r w:rsidRPr="0059601A">
        <w:rPr>
          <w:rFonts w:ascii="Times New Roman" w:hAnsi="Times New Roman" w:cs="Times New Roman"/>
          <w:color w:val="auto"/>
        </w:rPr>
        <w:t>кт в  сл</w:t>
      </w:r>
      <w:proofErr w:type="gramEnd"/>
      <w:r w:rsidRPr="0059601A">
        <w:rPr>
          <w:rFonts w:ascii="Times New Roman" w:hAnsi="Times New Roman" w:cs="Times New Roman"/>
          <w:color w:val="auto"/>
        </w:rPr>
        <w:t>едующих случаях:</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8.3.1.</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В случае установления недостоверности сведений, содержащихся в документах, представленных Поставщиком на этапе размещения заказа, указанного в преамбуле Контракта.</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8.3.2.</w:t>
      </w:r>
      <w:r w:rsidRPr="0059601A">
        <w:rPr>
          <w:rFonts w:ascii="Times New Roman" w:hAnsi="Times New Roman" w:cs="Times New Roman"/>
          <w:color w:val="auto"/>
        </w:rPr>
        <w:tab/>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8.3.3.</w:t>
      </w:r>
      <w:r w:rsidRPr="0059601A">
        <w:rPr>
          <w:rFonts w:ascii="Times New Roman" w:hAnsi="Times New Roman" w:cs="Times New Roman"/>
          <w:color w:val="auto"/>
        </w:rPr>
        <w:tab/>
        <w:t xml:space="preserve">В случае </w:t>
      </w:r>
      <w:proofErr w:type="gramStart"/>
      <w:r w:rsidRPr="0059601A">
        <w:rPr>
          <w:rFonts w:ascii="Times New Roman" w:hAnsi="Times New Roman" w:cs="Times New Roman"/>
          <w:color w:val="auto"/>
        </w:rPr>
        <w:t>установления факта приостановления деятельности Поставщика</w:t>
      </w:r>
      <w:proofErr w:type="gramEnd"/>
      <w:r w:rsidRPr="0059601A">
        <w:rPr>
          <w:rFonts w:ascii="Times New Roman" w:hAnsi="Times New Roman" w:cs="Times New Roman"/>
          <w:color w:val="auto"/>
        </w:rPr>
        <w:t xml:space="preserve"> в порядке, предусмотренном Кодексом Российской Федерации об административных правонарушениях.</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8.3.4.</w:t>
      </w:r>
      <w:r w:rsidRPr="0059601A">
        <w:rPr>
          <w:rFonts w:ascii="Times New Roman" w:hAnsi="Times New Roman" w:cs="Times New Roman"/>
          <w:color w:val="auto"/>
        </w:rPr>
        <w:tab/>
      </w:r>
      <w:proofErr w:type="gramStart"/>
      <w:r w:rsidRPr="0059601A">
        <w:rPr>
          <w:rFonts w:ascii="Times New Roman" w:hAnsi="Times New Roman" w:cs="Times New Roman"/>
          <w:color w:val="auto"/>
        </w:rPr>
        <w:t xml:space="preserve">Если у Поставщика имеется задолженность по начисленным налогам, сборам и иным </w:t>
      </w:r>
      <w:r w:rsidRPr="0059601A">
        <w:rPr>
          <w:rFonts w:ascii="Times New Roman" w:hAnsi="Times New Roman" w:cs="Times New Roman"/>
          <w:color w:val="auto"/>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w:t>
      </w:r>
      <w:proofErr w:type="gramEnd"/>
      <w:r w:rsidRPr="0059601A">
        <w:rPr>
          <w:rFonts w:ascii="Times New Roman" w:hAnsi="Times New Roman" w:cs="Times New Roman"/>
          <w:color w:val="auto"/>
        </w:rPr>
        <w:t xml:space="preserve"> Федерации.</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8.4.</w:t>
      </w:r>
      <w:r w:rsidRPr="0059601A">
        <w:rPr>
          <w:rFonts w:ascii="Times New Roman" w:hAnsi="Times New Roman" w:cs="Times New Roman"/>
          <w:color w:val="auto"/>
        </w:rPr>
        <w:tab/>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59601A">
        <w:rPr>
          <w:rFonts w:ascii="Times New Roman" w:hAnsi="Times New Roman" w:cs="Times New Roman"/>
          <w:color w:val="auto"/>
        </w:rPr>
        <w:t>с даты</w:t>
      </w:r>
      <w:proofErr w:type="gramEnd"/>
      <w:r w:rsidRPr="0059601A">
        <w:rPr>
          <w:rFonts w:ascii="Times New Roman" w:hAnsi="Times New Roman" w:cs="Times New Roman"/>
          <w:color w:val="auto"/>
        </w:rPr>
        <w:t xml:space="preserve"> его получения.</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8.5.</w:t>
      </w:r>
      <w:r w:rsidRPr="0059601A">
        <w:rPr>
          <w:rFonts w:ascii="Times New Roman" w:hAnsi="Times New Roman" w:cs="Times New Roman"/>
          <w:color w:val="auto"/>
        </w:rPr>
        <w:tab/>
        <w:t>Расторжение контракта «по соглашению сторон» производится Сторонами путем подписания соответствующего соглашения о расторжении.</w:t>
      </w:r>
    </w:p>
    <w:p w:rsidR="008A3FC2" w:rsidRPr="0059601A" w:rsidRDefault="008A3FC2" w:rsidP="008A3FC2">
      <w:pPr>
        <w:widowControl w:val="0"/>
        <w:tabs>
          <w:tab w:val="left" w:pos="724"/>
          <w:tab w:val="left" w:pos="1418"/>
          <w:tab w:val="left" w:pos="1448"/>
          <w:tab w:val="left" w:pos="147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8.6.</w:t>
      </w:r>
      <w:r w:rsidRPr="0059601A">
        <w:rPr>
          <w:rFonts w:ascii="Times New Roman" w:hAnsi="Times New Roman" w:cs="Times New Roman"/>
          <w:color w:val="auto"/>
        </w:rPr>
        <w:tab/>
        <w:t>В случае расторжения Контракта по инициативе любой из Сторон Стороны производят сверку расчетов, которой подтверждается объем товаров, переданных Поставщиком.</w:t>
      </w:r>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lang w:val="ru-RU"/>
        </w:rPr>
      </w:pPr>
      <w:bookmarkStart w:id="34" w:name="Par825"/>
      <w:bookmarkStart w:id="35" w:name="_Toc452236418"/>
      <w:bookmarkStart w:id="36" w:name="_Toc452236733"/>
      <w:bookmarkStart w:id="37" w:name="_Toc452237659"/>
      <w:bookmarkEnd w:id="34"/>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rPr>
      </w:pPr>
      <w:r w:rsidRPr="0059601A">
        <w:rPr>
          <w:rFonts w:ascii="Times New Roman" w:hAnsi="Times New Roman" w:cs="Times New Roman"/>
          <w:b/>
          <w:color w:val="auto"/>
        </w:rPr>
        <w:t>9.</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Обеспечение исполнения Контракта</w:t>
      </w:r>
      <w:bookmarkEnd w:id="35"/>
      <w:bookmarkEnd w:id="36"/>
      <w:bookmarkEnd w:id="37"/>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bookmarkStart w:id="38" w:name="Par827"/>
      <w:bookmarkEnd w:id="38"/>
      <w:r w:rsidRPr="0059601A">
        <w:rPr>
          <w:rFonts w:ascii="Times New Roman" w:hAnsi="Times New Roman" w:cs="Times New Roman"/>
          <w:color w:val="auto"/>
        </w:rPr>
        <w:t>9.1.</w:t>
      </w:r>
      <w:r w:rsidRPr="0059601A">
        <w:rPr>
          <w:rFonts w:ascii="Times New Roman" w:hAnsi="Times New Roman" w:cs="Times New Roman"/>
          <w:color w:val="auto"/>
        </w:rPr>
        <w:tab/>
        <w:t xml:space="preserve">Принять к сведению, что </w:t>
      </w:r>
      <w:r w:rsidRPr="0059601A">
        <w:rPr>
          <w:rFonts w:ascii="Times New Roman" w:hAnsi="Times New Roman" w:cs="Times New Roman"/>
          <w:color w:val="auto"/>
          <w:lang w:val="ru-RU"/>
        </w:rPr>
        <w:t>Поставщик</w:t>
      </w:r>
      <w:r w:rsidRPr="0059601A">
        <w:rPr>
          <w:rFonts w:ascii="Times New Roman" w:hAnsi="Times New Roman" w:cs="Times New Roman"/>
          <w:color w:val="auto"/>
        </w:rPr>
        <w:t xml:space="preserve"> внес обеспечение исполнения Контракта </w:t>
      </w:r>
      <w:r w:rsidRPr="0059601A">
        <w:rPr>
          <w:rFonts w:ascii="Times New Roman" w:hAnsi="Times New Roman" w:cs="Times New Roman"/>
          <w:color w:val="auto"/>
          <w:lang w:val="ru-RU"/>
        </w:rPr>
        <w:t>в размере</w:t>
      </w:r>
      <w:r w:rsidRPr="0059601A">
        <w:rPr>
          <w:rFonts w:ascii="Times New Roman" w:hAnsi="Times New Roman" w:cs="Times New Roman"/>
          <w:color w:val="auto"/>
        </w:rPr>
        <w:t xml:space="preserve"> </w:t>
      </w:r>
      <w:r w:rsidR="00041835" w:rsidRPr="00041835">
        <w:rPr>
          <w:rFonts w:ascii="Times New Roman" w:hAnsi="Times New Roman" w:cs="Times New Roman"/>
          <w:color w:val="auto"/>
          <w:lang w:val="ru-RU"/>
        </w:rPr>
        <w:t>552</w:t>
      </w:r>
      <w:r w:rsidR="00041835">
        <w:rPr>
          <w:rFonts w:ascii="Times New Roman" w:hAnsi="Times New Roman" w:cs="Times New Roman"/>
          <w:color w:val="auto"/>
          <w:lang w:val="ru-RU"/>
        </w:rPr>
        <w:t> </w:t>
      </w:r>
      <w:r w:rsidR="00041835" w:rsidRPr="00041835">
        <w:rPr>
          <w:rFonts w:ascii="Times New Roman" w:hAnsi="Times New Roman" w:cs="Times New Roman"/>
          <w:color w:val="auto"/>
          <w:lang w:val="ru-RU"/>
        </w:rPr>
        <w:t>543 (Пятьсот пятьдесят две тысячи пятьсот сорок три) рубля 75 копеек</w:t>
      </w:r>
      <w:r w:rsidRPr="0059601A">
        <w:rPr>
          <w:rFonts w:ascii="Times New Roman" w:hAnsi="Times New Roman" w:cs="Times New Roman"/>
          <w:color w:val="auto"/>
        </w:rPr>
        <w:t xml:space="preserve">, </w:t>
      </w:r>
      <w:proofErr w:type="gramStart"/>
      <w:r w:rsidRPr="0059601A">
        <w:rPr>
          <w:rFonts w:ascii="Times New Roman" w:hAnsi="Times New Roman" w:cs="Times New Roman"/>
          <w:color w:val="auto"/>
        </w:rPr>
        <w:t>определенную</w:t>
      </w:r>
      <w:proofErr w:type="gramEnd"/>
      <w:r w:rsidRPr="0059601A">
        <w:rPr>
          <w:rFonts w:ascii="Times New Roman" w:hAnsi="Times New Roman" w:cs="Times New Roman"/>
          <w:color w:val="auto"/>
        </w:rPr>
        <w:t xml:space="preserve"> в соответствии с Федеральным законом № 44-ФЗ, что составляет </w:t>
      </w:r>
      <w:r w:rsidR="00041835">
        <w:rPr>
          <w:rFonts w:ascii="Times New Roman" w:hAnsi="Times New Roman" w:cs="Times New Roman"/>
          <w:color w:val="auto"/>
          <w:lang w:val="ru-RU"/>
        </w:rPr>
        <w:t>30</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от начальной (максимальной) цены Контракта, в форме безотзывной банковской гарантии, выданной банком.</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9.2.</w:t>
      </w:r>
      <w:r w:rsidRPr="0059601A">
        <w:rPr>
          <w:rFonts w:ascii="Times New Roman" w:hAnsi="Times New Roman" w:cs="Times New Roman"/>
          <w:color w:val="auto"/>
        </w:rPr>
        <w:tab/>
      </w:r>
      <w:proofErr w:type="gramStart"/>
      <w:r w:rsidRPr="0059601A">
        <w:rPr>
          <w:rFonts w:ascii="Times New Roman" w:hAnsi="Times New Roman" w:cs="Times New Roman"/>
          <w:color w:val="auto"/>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Pr="0059601A">
        <w:rPr>
          <w:rFonts w:ascii="Times New Roman" w:hAnsi="Times New Roman" w:cs="Times New Roman"/>
          <w:color w:val="auto"/>
          <w:lang w:val="ru-RU"/>
        </w:rPr>
        <w:t>Поставщиком</w:t>
      </w:r>
      <w:r w:rsidRPr="0059601A">
        <w:rPr>
          <w:rFonts w:ascii="Times New Roman" w:hAnsi="Times New Roman" w:cs="Times New Roman"/>
          <w:color w:val="auto"/>
        </w:rPr>
        <w:t xml:space="preserve"> его обязательств по Контракту, </w:t>
      </w:r>
      <w:r w:rsidRPr="0059601A">
        <w:rPr>
          <w:rFonts w:ascii="Times New Roman" w:hAnsi="Times New Roman" w:cs="Times New Roman"/>
          <w:color w:val="auto"/>
          <w:lang w:val="ru-RU"/>
        </w:rPr>
        <w:t>Поставщик</w:t>
      </w:r>
      <w:r w:rsidRPr="0059601A">
        <w:rPr>
          <w:rFonts w:ascii="Times New Roman" w:hAnsi="Times New Roman" w:cs="Times New Roman"/>
          <w:color w:val="auto"/>
        </w:rPr>
        <w:t xml:space="preserve">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w:t>
      </w:r>
      <w:proofErr w:type="gramEnd"/>
      <w:r w:rsidRPr="0059601A">
        <w:rPr>
          <w:rFonts w:ascii="Times New Roman" w:hAnsi="Times New Roman" w:cs="Times New Roman"/>
          <w:color w:val="auto"/>
        </w:rPr>
        <w:t xml:space="preserve">, </w:t>
      </w:r>
      <w:proofErr w:type="gramStart"/>
      <w:r w:rsidRPr="0059601A">
        <w:rPr>
          <w:rFonts w:ascii="Times New Roman" w:hAnsi="Times New Roman" w:cs="Times New Roman"/>
          <w:color w:val="auto"/>
        </w:rPr>
        <w:t>которые</w:t>
      </w:r>
      <w:proofErr w:type="gramEnd"/>
      <w:r w:rsidRPr="0059601A">
        <w:rPr>
          <w:rFonts w:ascii="Times New Roman" w:hAnsi="Times New Roman" w:cs="Times New Roman"/>
          <w:color w:val="auto"/>
        </w:rPr>
        <w:t xml:space="preserve"> указаны в настоящем разделе Контракта.</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Действие указанного пункта не распространяется на случаи, если </w:t>
      </w:r>
      <w:r w:rsidRPr="0059601A">
        <w:rPr>
          <w:rFonts w:ascii="Times New Roman" w:hAnsi="Times New Roman" w:cs="Times New Roman"/>
          <w:color w:val="auto"/>
          <w:lang w:val="ru-RU"/>
        </w:rPr>
        <w:t>Поставщиком</w:t>
      </w:r>
      <w:r w:rsidRPr="0059601A">
        <w:rPr>
          <w:rFonts w:ascii="Times New Roman" w:hAnsi="Times New Roman" w:cs="Times New Roman"/>
          <w:color w:val="auto"/>
        </w:rPr>
        <w:t xml:space="preserve"> предоставлена банковская гарантия, не соответствующая требованиям законодательства Российской Федерации.</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9.3.</w:t>
      </w:r>
      <w:r w:rsidRPr="0059601A">
        <w:rPr>
          <w:rFonts w:ascii="Times New Roman" w:hAnsi="Times New Roman" w:cs="Times New Roman"/>
          <w:color w:val="auto"/>
        </w:rPr>
        <w:tab/>
        <w:t xml:space="preserve">Уплата </w:t>
      </w:r>
      <w:r w:rsidRPr="0059601A">
        <w:rPr>
          <w:rFonts w:ascii="Times New Roman" w:hAnsi="Times New Roman" w:cs="Times New Roman"/>
          <w:color w:val="auto"/>
          <w:lang w:val="ru-RU"/>
        </w:rPr>
        <w:t>Поставщиком</w:t>
      </w:r>
      <w:r w:rsidRPr="0059601A">
        <w:rPr>
          <w:rFonts w:ascii="Times New Roman" w:hAnsi="Times New Roman" w:cs="Times New Roman"/>
          <w:color w:val="auto"/>
        </w:rPr>
        <w:t xml:space="preserve"> неустойки или применение иной формы ответственности не освобождает его от исполнения обязательств по настоящему Контракту.</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9.4.</w:t>
      </w:r>
      <w:r w:rsidRPr="0059601A">
        <w:rPr>
          <w:rFonts w:ascii="Times New Roman" w:hAnsi="Times New Roman" w:cs="Times New Roman"/>
          <w:color w:val="auto"/>
        </w:rPr>
        <w:tab/>
        <w:t>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w:t>
      </w:r>
      <w:r w:rsidRPr="0059601A">
        <w:rPr>
          <w:rFonts w:ascii="Times New Roman" w:hAnsi="Times New Roman" w:cs="Times New Roman"/>
          <w:color w:val="auto"/>
          <w:lang w:val="ru-RU"/>
        </w:rPr>
        <w:t xml:space="preserve"> </w:t>
      </w:r>
      <w:r w:rsidRPr="0059601A">
        <w:rPr>
          <w:rFonts w:ascii="Times New Roman" w:hAnsi="Times New Roman" w:cs="Times New Roman"/>
          <w:color w:val="auto"/>
        </w:rPr>
        <w:t xml:space="preserve">с неисполнением или ненадлежащим исполнением </w:t>
      </w:r>
      <w:r w:rsidRPr="0059601A">
        <w:rPr>
          <w:rFonts w:ascii="Times New Roman" w:hAnsi="Times New Roman" w:cs="Times New Roman"/>
          <w:color w:val="auto"/>
          <w:lang w:val="ru-RU"/>
        </w:rPr>
        <w:t>Поставщиком</w:t>
      </w:r>
      <w:r w:rsidRPr="0059601A">
        <w:rPr>
          <w:rFonts w:ascii="Times New Roman" w:hAnsi="Times New Roman" w:cs="Times New Roman"/>
          <w:color w:val="auto"/>
        </w:rPr>
        <w:t xml:space="preserve"> своих обязательств по Контракту.</w:t>
      </w:r>
    </w:p>
    <w:p w:rsidR="008A3FC2" w:rsidRPr="0059601A" w:rsidRDefault="008A3FC2" w:rsidP="008A3FC2">
      <w:pPr>
        <w:pStyle w:val="ConsPlusNormal"/>
        <w:tabs>
          <w:tab w:val="left" w:pos="724"/>
        </w:tabs>
        <w:ind w:firstLine="0"/>
        <w:jc w:val="both"/>
        <w:rPr>
          <w:rFonts w:ascii="Times New Roman" w:hAnsi="Times New Roman" w:cs="Times New Roman"/>
          <w:sz w:val="24"/>
          <w:szCs w:val="24"/>
        </w:rPr>
      </w:pPr>
      <w:r w:rsidRPr="0059601A">
        <w:rPr>
          <w:rFonts w:ascii="Times New Roman" w:hAnsi="Times New Roman" w:cs="Times New Roman"/>
          <w:sz w:val="24"/>
          <w:szCs w:val="24"/>
        </w:rPr>
        <w:t>9.5. Обеспечение исполнения контракта возвращается Поставщику при условии надлежащего исполнения им всех своих обязательств по настоящему Контракту в течение 10 (десяти) банковских дней с момента получения Заказчиком соответствующего письменного требования. Денежные средства возвращаются на банковский счет, указанный Поставщиком в этом письменном требовании, в случае внесения денежных сре</w:t>
      </w:r>
      <w:proofErr w:type="gramStart"/>
      <w:r w:rsidRPr="0059601A">
        <w:rPr>
          <w:rFonts w:ascii="Times New Roman" w:hAnsi="Times New Roman" w:cs="Times New Roman"/>
          <w:sz w:val="24"/>
          <w:szCs w:val="24"/>
        </w:rPr>
        <w:t>дств в к</w:t>
      </w:r>
      <w:proofErr w:type="gramEnd"/>
      <w:r w:rsidRPr="0059601A">
        <w:rPr>
          <w:rFonts w:ascii="Times New Roman" w:hAnsi="Times New Roman" w:cs="Times New Roman"/>
          <w:sz w:val="24"/>
          <w:szCs w:val="24"/>
        </w:rPr>
        <w:t>ачестве обеспечения исполнения контракта.</w:t>
      </w:r>
    </w:p>
    <w:p w:rsidR="008A3FC2" w:rsidRPr="0059601A" w:rsidRDefault="008A3FC2" w:rsidP="008A3FC2">
      <w:pPr>
        <w:widowControl w:val="0"/>
        <w:tabs>
          <w:tab w:val="left" w:pos="724"/>
          <w:tab w:val="left" w:pos="1448"/>
          <w:tab w:val="left" w:pos="1560"/>
        </w:tabs>
        <w:autoSpaceDE w:val="0"/>
        <w:autoSpaceDN w:val="0"/>
        <w:adjustRightInd w:val="0"/>
        <w:jc w:val="both"/>
        <w:rPr>
          <w:rFonts w:ascii="Times New Roman" w:hAnsi="Times New Roman" w:cs="Times New Roman"/>
          <w:color w:val="auto"/>
          <w:lang w:val="ru-RU"/>
        </w:rPr>
      </w:pPr>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rPr>
      </w:pPr>
      <w:bookmarkStart w:id="39" w:name="_Toc452236419"/>
      <w:bookmarkStart w:id="40" w:name="_Toc452236734"/>
      <w:bookmarkStart w:id="41" w:name="_Toc452237660"/>
      <w:r w:rsidRPr="0059601A">
        <w:rPr>
          <w:rFonts w:ascii="Times New Roman" w:hAnsi="Times New Roman" w:cs="Times New Roman"/>
          <w:b/>
          <w:color w:val="auto"/>
        </w:rPr>
        <w:t>10.</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Обстоятельства непреодолимой силы</w:t>
      </w:r>
      <w:bookmarkEnd w:id="39"/>
      <w:bookmarkEnd w:id="40"/>
      <w:bookmarkEnd w:id="41"/>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bookmarkStart w:id="42" w:name="Par837"/>
      <w:bookmarkEnd w:id="42"/>
      <w:r w:rsidRPr="0059601A">
        <w:rPr>
          <w:rFonts w:ascii="Times New Roman" w:hAnsi="Times New Roman" w:cs="Times New Roman"/>
          <w:color w:val="auto"/>
        </w:rPr>
        <w:t>10.1.</w:t>
      </w:r>
      <w:r w:rsidRPr="0059601A">
        <w:rPr>
          <w:rFonts w:ascii="Times New Roman" w:hAnsi="Times New Roman" w:cs="Times New Roman"/>
          <w:color w:val="auto"/>
        </w:rPr>
        <w:tab/>
      </w:r>
      <w:proofErr w:type="gramStart"/>
      <w:r w:rsidRPr="0059601A">
        <w:rPr>
          <w:rFonts w:ascii="Times New Roman" w:hAnsi="Times New Roman" w:cs="Times New Roman"/>
          <w:color w:val="auto"/>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59601A">
        <w:rPr>
          <w:rFonts w:ascii="Times New Roman" w:hAnsi="Times New Roman" w:cs="Times New Roman"/>
          <w:color w:val="auto"/>
        </w:rPr>
        <w:t xml:space="preserve"> на исполнение Сторонами своих обязательств, а также которые Стороны были не в состоянии предвидеть и предотвратить.</w:t>
      </w:r>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10.2.</w:t>
      </w:r>
      <w:r w:rsidRPr="0059601A">
        <w:rPr>
          <w:rFonts w:ascii="Times New Roman" w:hAnsi="Times New Roman" w:cs="Times New Roman"/>
          <w:color w:val="auto"/>
        </w:rPr>
        <w:tab/>
        <w:t>При наступлении таких обстоятель</w:t>
      </w:r>
      <w:proofErr w:type="gramStart"/>
      <w:r w:rsidRPr="0059601A">
        <w:rPr>
          <w:rFonts w:ascii="Times New Roman" w:hAnsi="Times New Roman" w:cs="Times New Roman"/>
          <w:color w:val="auto"/>
        </w:rPr>
        <w:t>ств ср</w:t>
      </w:r>
      <w:proofErr w:type="gramEnd"/>
      <w:r w:rsidRPr="0059601A">
        <w:rPr>
          <w:rFonts w:ascii="Times New Roman" w:hAnsi="Times New Roman" w:cs="Times New Roman"/>
          <w:color w:val="auto"/>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10.3.</w:t>
      </w:r>
      <w:r w:rsidRPr="0059601A">
        <w:rPr>
          <w:rFonts w:ascii="Times New Roman" w:hAnsi="Times New Roman" w:cs="Times New Roman"/>
          <w:color w:val="auto"/>
        </w:rPr>
        <w:tab/>
      </w:r>
      <w:proofErr w:type="gramStart"/>
      <w:r w:rsidRPr="0059601A">
        <w:rPr>
          <w:rFonts w:ascii="Times New Roman" w:hAnsi="Times New Roman" w:cs="Times New Roman"/>
          <w:color w:val="auto"/>
        </w:rPr>
        <w:t xml:space="preserve">Сторона, для которой надлежащее исполнение обязательств оказалось невозможным </w:t>
      </w:r>
      <w:r w:rsidRPr="0059601A">
        <w:rPr>
          <w:rFonts w:ascii="Times New Roman" w:hAnsi="Times New Roman" w:cs="Times New Roman"/>
          <w:color w:val="auto"/>
        </w:rPr>
        <w:lastRenderedPageBreak/>
        <w:t>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A3FC2" w:rsidRPr="0059601A"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10.4.</w:t>
      </w:r>
      <w:r w:rsidRPr="0059601A">
        <w:rPr>
          <w:rFonts w:ascii="Times New Roman" w:hAnsi="Times New Roman" w:cs="Times New Roman"/>
          <w:color w:val="auto"/>
        </w:rPr>
        <w:tab/>
        <w:t xml:space="preserve">Если обстоятельства, указанные в </w:t>
      </w:r>
      <w:hyperlink w:anchor="Par234" w:history="1">
        <w:r w:rsidRPr="0059601A">
          <w:rPr>
            <w:rFonts w:ascii="Times New Roman" w:hAnsi="Times New Roman" w:cs="Times New Roman"/>
            <w:color w:val="auto"/>
          </w:rPr>
          <w:t>пункте 10.1</w:t>
        </w:r>
      </w:hyperlink>
      <w:r w:rsidRPr="0059601A">
        <w:rPr>
          <w:rFonts w:ascii="Times New Roman" w:hAnsi="Times New Roman" w:cs="Times New Roman"/>
          <w:color w:val="auto"/>
        </w:rPr>
        <w:t xml:space="preserve"> Контракта, будут длиться более 2 (двух) месяцев </w:t>
      </w:r>
      <w:proofErr w:type="gramStart"/>
      <w:r w:rsidRPr="0059601A">
        <w:rPr>
          <w:rFonts w:ascii="Times New Roman" w:hAnsi="Times New Roman" w:cs="Times New Roman"/>
          <w:color w:val="auto"/>
        </w:rPr>
        <w:t>с даты</w:t>
      </w:r>
      <w:proofErr w:type="gramEnd"/>
      <w:r w:rsidRPr="0059601A">
        <w:rPr>
          <w:rFonts w:ascii="Times New Roman" w:hAnsi="Times New Roman" w:cs="Times New Roman"/>
          <w:color w:val="auto"/>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A3FC2" w:rsidRPr="0059601A" w:rsidRDefault="008A3FC2" w:rsidP="008A3FC2">
      <w:pPr>
        <w:widowControl w:val="0"/>
        <w:tabs>
          <w:tab w:val="left" w:pos="724"/>
          <w:tab w:val="left" w:pos="1448"/>
        </w:tabs>
        <w:autoSpaceDE w:val="0"/>
        <w:autoSpaceDN w:val="0"/>
        <w:adjustRightInd w:val="0"/>
        <w:jc w:val="center"/>
        <w:outlineLvl w:val="1"/>
        <w:rPr>
          <w:rFonts w:ascii="Times New Roman" w:hAnsi="Times New Roman" w:cs="Times New Roman"/>
          <w:b/>
          <w:color w:val="auto"/>
        </w:rPr>
      </w:pPr>
    </w:p>
    <w:p w:rsidR="008A3FC2" w:rsidRPr="0059601A" w:rsidRDefault="008A3FC2" w:rsidP="008A3FC2">
      <w:pPr>
        <w:keepNext/>
        <w:widowControl w:val="0"/>
        <w:tabs>
          <w:tab w:val="left" w:pos="724"/>
          <w:tab w:val="left" w:pos="1448"/>
        </w:tabs>
        <w:autoSpaceDE w:val="0"/>
        <w:autoSpaceDN w:val="0"/>
        <w:adjustRightInd w:val="0"/>
        <w:jc w:val="center"/>
        <w:outlineLvl w:val="1"/>
        <w:rPr>
          <w:rFonts w:ascii="Times New Roman" w:hAnsi="Times New Roman" w:cs="Times New Roman"/>
          <w:b/>
          <w:color w:val="auto"/>
        </w:rPr>
      </w:pPr>
      <w:bookmarkStart w:id="43" w:name="_Toc452236420"/>
      <w:bookmarkStart w:id="44" w:name="_Toc452236735"/>
      <w:bookmarkStart w:id="45" w:name="_Toc452237661"/>
      <w:r w:rsidRPr="0059601A">
        <w:rPr>
          <w:rFonts w:ascii="Times New Roman" w:hAnsi="Times New Roman" w:cs="Times New Roman"/>
          <w:b/>
          <w:color w:val="auto"/>
        </w:rPr>
        <w:t>11.</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Порядок урегулирования споров</w:t>
      </w:r>
      <w:bookmarkEnd w:id="43"/>
      <w:bookmarkEnd w:id="44"/>
      <w:bookmarkEnd w:id="45"/>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11.1.</w:t>
      </w:r>
      <w:r w:rsidRPr="0059601A">
        <w:rPr>
          <w:rFonts w:ascii="Times New Roman" w:hAnsi="Times New Roman" w:cs="Times New Roman"/>
          <w:color w:val="auto"/>
        </w:rPr>
        <w:tab/>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9601A">
        <w:rPr>
          <w:rFonts w:ascii="Times New Roman" w:hAnsi="Times New Roman" w:cs="Times New Roman"/>
          <w:color w:val="auto"/>
        </w:rPr>
        <w:t>предпринимают усилия</w:t>
      </w:r>
      <w:proofErr w:type="gramEnd"/>
      <w:r w:rsidRPr="0059601A">
        <w:rPr>
          <w:rFonts w:ascii="Times New Roman" w:hAnsi="Times New Roman" w:cs="Times New Roman"/>
          <w:color w:val="auto"/>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11.2.</w:t>
      </w:r>
      <w:r w:rsidRPr="0059601A">
        <w:rPr>
          <w:rFonts w:ascii="Times New Roman" w:hAnsi="Times New Roman" w:cs="Times New Roman"/>
          <w:color w:val="auto"/>
        </w:rPr>
        <w:tab/>
        <w:t>Все достигнутые договоренности Стороны оформляют в виде дополнительных соглашений, подписанных Сторонами и скрепленных печатями.</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11.3.</w:t>
      </w:r>
      <w:r w:rsidRPr="0059601A">
        <w:rPr>
          <w:rFonts w:ascii="Times New Roman" w:hAnsi="Times New Roman" w:cs="Times New Roman"/>
          <w:color w:val="auto"/>
        </w:rPr>
        <w:tab/>
        <w:t>До передачи спора на разрешение Арбитражного суда Стороны принимают меры к его урегулированию в претензионном порядке.</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11.3.1.</w:t>
      </w:r>
      <w:r w:rsidRPr="0059601A">
        <w:rPr>
          <w:rFonts w:ascii="Times New Roman" w:hAnsi="Times New Roman" w:cs="Times New Roman"/>
          <w:color w:val="auto"/>
        </w:rPr>
        <w:tab/>
        <w:t xml:space="preserve">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дней </w:t>
      </w:r>
      <w:proofErr w:type="gramStart"/>
      <w:r w:rsidRPr="0059601A">
        <w:rPr>
          <w:rFonts w:ascii="Times New Roman" w:hAnsi="Times New Roman" w:cs="Times New Roman"/>
          <w:color w:val="auto"/>
        </w:rPr>
        <w:t>с даты</w:t>
      </w:r>
      <w:proofErr w:type="gramEnd"/>
      <w:r w:rsidRPr="0059601A">
        <w:rPr>
          <w:rFonts w:ascii="Times New Roman" w:hAnsi="Times New Roman" w:cs="Times New Roman"/>
          <w:color w:val="auto"/>
        </w:rPr>
        <w:t xml:space="preserve"> ее получения. Оставление претензии без ответа в установленный срок означает признание требований претензии.</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11.3.2.</w:t>
      </w:r>
      <w:r w:rsidRPr="0059601A">
        <w:rPr>
          <w:rFonts w:ascii="Times New Roman" w:hAnsi="Times New Roman" w:cs="Times New Roman"/>
          <w:color w:val="auto"/>
        </w:rPr>
        <w:tab/>
        <w:t xml:space="preserve"> Если претензионные требования подлежат денежной оценке, в претензии указывается истребуемая сумма и ее полный и обоснованный расчет.</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11.3.3.</w:t>
      </w:r>
      <w:r w:rsidRPr="0059601A">
        <w:rPr>
          <w:rFonts w:ascii="Times New Roman" w:hAnsi="Times New Roman" w:cs="Times New Roman"/>
          <w:color w:val="auto"/>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A3FC2" w:rsidRPr="0059601A" w:rsidRDefault="008A3FC2" w:rsidP="008A3FC2">
      <w:pPr>
        <w:widowControl w:val="0"/>
        <w:tabs>
          <w:tab w:val="left" w:pos="724"/>
          <w:tab w:val="left" w:pos="905"/>
        </w:tabs>
        <w:autoSpaceDE w:val="0"/>
        <w:autoSpaceDN w:val="0"/>
        <w:adjustRightInd w:val="0"/>
        <w:jc w:val="both"/>
        <w:rPr>
          <w:rFonts w:ascii="Times New Roman" w:hAnsi="Times New Roman" w:cs="Times New Roman"/>
          <w:b/>
          <w:color w:val="auto"/>
        </w:rPr>
      </w:pPr>
      <w:r w:rsidRPr="0059601A">
        <w:rPr>
          <w:rFonts w:ascii="Times New Roman" w:hAnsi="Times New Roman" w:cs="Times New Roman"/>
          <w:color w:val="auto"/>
        </w:rPr>
        <w:t>11.4.</w:t>
      </w:r>
      <w:r w:rsidRPr="0059601A">
        <w:rPr>
          <w:rFonts w:ascii="Times New Roman" w:hAnsi="Times New Roman" w:cs="Times New Roman"/>
          <w:color w:val="auto"/>
        </w:rPr>
        <w:tab/>
        <w:t>В случае невыполнения Сторонами своих обязательств и недостижения взаимного согласия споры по настоящему Контракту разрешаются в Арбитражном суде Московской области.</w:t>
      </w:r>
    </w:p>
    <w:p w:rsidR="008A3FC2" w:rsidRPr="0059601A" w:rsidRDefault="008A3FC2" w:rsidP="008A3FC2">
      <w:pPr>
        <w:widowControl w:val="0"/>
        <w:tabs>
          <w:tab w:val="left" w:pos="724"/>
          <w:tab w:val="left" w:pos="1560"/>
        </w:tabs>
        <w:autoSpaceDE w:val="0"/>
        <w:autoSpaceDN w:val="0"/>
        <w:adjustRightInd w:val="0"/>
        <w:rPr>
          <w:rFonts w:ascii="Times New Roman" w:hAnsi="Times New Roman" w:cs="Times New Roman"/>
          <w:color w:val="auto"/>
        </w:rPr>
      </w:pPr>
    </w:p>
    <w:p w:rsidR="008A3FC2" w:rsidRPr="0059601A" w:rsidRDefault="008A3FC2" w:rsidP="008A3FC2">
      <w:pPr>
        <w:keepNext/>
        <w:widowControl w:val="0"/>
        <w:tabs>
          <w:tab w:val="left" w:pos="724"/>
        </w:tabs>
        <w:autoSpaceDE w:val="0"/>
        <w:autoSpaceDN w:val="0"/>
        <w:adjustRightInd w:val="0"/>
        <w:jc w:val="center"/>
        <w:outlineLvl w:val="1"/>
        <w:rPr>
          <w:rFonts w:ascii="Times New Roman" w:hAnsi="Times New Roman" w:cs="Times New Roman"/>
          <w:b/>
          <w:color w:val="auto"/>
        </w:rPr>
      </w:pPr>
      <w:bookmarkStart w:id="46" w:name="_Toc452236421"/>
      <w:bookmarkStart w:id="47" w:name="_Toc452236736"/>
      <w:bookmarkStart w:id="48" w:name="_Toc452237662"/>
      <w:r w:rsidRPr="0059601A">
        <w:rPr>
          <w:rFonts w:ascii="Times New Roman" w:hAnsi="Times New Roman" w:cs="Times New Roman"/>
          <w:b/>
          <w:color w:val="auto"/>
        </w:rPr>
        <w:t>12.</w:t>
      </w:r>
      <w:r w:rsidRPr="0059601A">
        <w:rPr>
          <w:rFonts w:ascii="Times New Roman" w:hAnsi="Times New Roman" w:cs="Times New Roman"/>
          <w:b/>
          <w:color w:val="auto"/>
        </w:rPr>
        <w:tab/>
        <w:t>Срок действия, порядок изменения Контракта</w:t>
      </w:r>
      <w:bookmarkEnd w:id="46"/>
      <w:bookmarkEnd w:id="47"/>
      <w:bookmarkEnd w:id="48"/>
    </w:p>
    <w:p w:rsidR="008A3FC2" w:rsidRPr="00DF3834" w:rsidRDefault="008A3FC2" w:rsidP="008A3FC2">
      <w:pPr>
        <w:widowControl w:val="0"/>
        <w:tabs>
          <w:tab w:val="left" w:pos="724"/>
          <w:tab w:val="left" w:pos="1560"/>
        </w:tabs>
        <w:autoSpaceDE w:val="0"/>
        <w:autoSpaceDN w:val="0"/>
        <w:adjustRightInd w:val="0"/>
        <w:jc w:val="both"/>
        <w:rPr>
          <w:rFonts w:ascii="Times New Roman" w:hAnsi="Times New Roman" w:cs="Times New Roman"/>
          <w:color w:val="auto"/>
        </w:rPr>
      </w:pPr>
      <w:bookmarkStart w:id="49" w:name="Par855"/>
      <w:bookmarkEnd w:id="49"/>
      <w:r w:rsidRPr="0059601A">
        <w:rPr>
          <w:rFonts w:ascii="Times New Roman" w:hAnsi="Times New Roman" w:cs="Times New Roman"/>
          <w:color w:val="auto"/>
        </w:rPr>
        <w:t>12.1. Контра</w:t>
      </w:r>
      <w:proofErr w:type="gramStart"/>
      <w:r w:rsidRPr="0059601A">
        <w:rPr>
          <w:rFonts w:ascii="Times New Roman" w:hAnsi="Times New Roman" w:cs="Times New Roman"/>
          <w:color w:val="auto"/>
        </w:rPr>
        <w:t>кт вст</w:t>
      </w:r>
      <w:proofErr w:type="gramEnd"/>
      <w:r w:rsidRPr="0059601A">
        <w:rPr>
          <w:rFonts w:ascii="Times New Roman" w:hAnsi="Times New Roman" w:cs="Times New Roman"/>
          <w:color w:val="auto"/>
        </w:rPr>
        <w:t xml:space="preserve">упает в силу с </w:t>
      </w:r>
      <w:r w:rsidRPr="00DF3834">
        <w:rPr>
          <w:rFonts w:ascii="Times New Roman" w:hAnsi="Times New Roman" w:cs="Times New Roman"/>
          <w:color w:val="auto"/>
          <w:lang w:val="ru-RU"/>
        </w:rPr>
        <w:t xml:space="preserve">момента подписания </w:t>
      </w:r>
      <w:r w:rsidRPr="00DF3834">
        <w:rPr>
          <w:rFonts w:ascii="Times New Roman" w:hAnsi="Times New Roman" w:cs="Times New Roman"/>
          <w:color w:val="auto"/>
        </w:rPr>
        <w:t xml:space="preserve">и действует по </w:t>
      </w:r>
      <w:r w:rsidRPr="00DF3834">
        <w:rPr>
          <w:rFonts w:ascii="Times New Roman" w:hAnsi="Times New Roman" w:cs="Times New Roman"/>
          <w:color w:val="auto"/>
          <w:lang w:val="ru-RU"/>
        </w:rPr>
        <w:t xml:space="preserve">31 </w:t>
      </w:r>
      <w:r>
        <w:rPr>
          <w:rFonts w:ascii="Times New Roman" w:hAnsi="Times New Roman" w:cs="Times New Roman"/>
          <w:color w:val="auto"/>
          <w:lang w:val="ru-RU"/>
        </w:rPr>
        <w:t>декабря</w:t>
      </w:r>
      <w:r w:rsidRPr="00DF3834">
        <w:rPr>
          <w:rFonts w:ascii="Times New Roman" w:hAnsi="Times New Roman" w:cs="Times New Roman"/>
          <w:color w:val="auto"/>
        </w:rPr>
        <w:t xml:space="preserve"> </w:t>
      </w:r>
      <w:smartTag w:uri="urn:schemas-microsoft-com:office:smarttags" w:element="metricconverter">
        <w:smartTagPr>
          <w:attr w:name="ProductID" w:val="2016 г"/>
        </w:smartTagPr>
        <w:r w:rsidRPr="00DF3834">
          <w:rPr>
            <w:rFonts w:ascii="Times New Roman" w:hAnsi="Times New Roman" w:cs="Times New Roman"/>
            <w:color w:val="auto"/>
          </w:rPr>
          <w:t>201</w:t>
        </w:r>
        <w:r w:rsidRPr="00DF3834">
          <w:rPr>
            <w:rFonts w:ascii="Times New Roman" w:hAnsi="Times New Roman" w:cs="Times New Roman"/>
            <w:color w:val="auto"/>
            <w:lang w:val="ru-RU"/>
          </w:rPr>
          <w:t xml:space="preserve">6 </w:t>
        </w:r>
        <w:r w:rsidRPr="00DF3834">
          <w:rPr>
            <w:rFonts w:ascii="Times New Roman" w:hAnsi="Times New Roman" w:cs="Times New Roman"/>
            <w:color w:val="auto"/>
          </w:rPr>
          <w:t>г</w:t>
        </w:r>
      </w:smartTag>
      <w:r w:rsidRPr="00DF3834">
        <w:rPr>
          <w:rFonts w:ascii="Times New Roman" w:hAnsi="Times New Roman" w:cs="Times New Roman"/>
          <w:color w:val="auto"/>
        </w:rPr>
        <w:t>.</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rPr>
      </w:pPr>
      <w:r w:rsidRPr="00DF3834">
        <w:rPr>
          <w:rFonts w:ascii="Times New Roman" w:hAnsi="Times New Roman" w:cs="Times New Roman"/>
          <w:color w:val="auto"/>
        </w:rPr>
        <w:t>12.2. Обязательства Сторон, неисполненные до даты истечения срока действия настоящего</w:t>
      </w:r>
      <w:r w:rsidRPr="0059601A">
        <w:rPr>
          <w:rFonts w:ascii="Times New Roman" w:hAnsi="Times New Roman" w:cs="Times New Roman"/>
          <w:color w:val="auto"/>
        </w:rPr>
        <w:t xml:space="preserve"> Контракта, указанного в </w:t>
      </w:r>
      <w:hyperlink w:anchor="Par855" w:history="1">
        <w:r w:rsidRPr="0059601A">
          <w:rPr>
            <w:rFonts w:ascii="Times New Roman" w:hAnsi="Times New Roman" w:cs="Times New Roman"/>
            <w:color w:val="auto"/>
          </w:rPr>
          <w:t>пункте 12.1</w:t>
        </w:r>
      </w:hyperlink>
      <w:r w:rsidRPr="0059601A">
        <w:rPr>
          <w:rFonts w:ascii="Times New Roman" w:hAnsi="Times New Roman" w:cs="Times New Roman"/>
          <w:color w:val="auto"/>
        </w:rPr>
        <w:t xml:space="preserve"> Контракта, подлежат исполнению в полном объеме.</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lang w:val="ru-RU"/>
        </w:rPr>
      </w:pPr>
      <w:bookmarkStart w:id="50" w:name="Par857"/>
      <w:bookmarkEnd w:id="50"/>
      <w:r w:rsidRPr="0059601A">
        <w:rPr>
          <w:rFonts w:ascii="Times New Roman" w:hAnsi="Times New Roman" w:cs="Times New Roman"/>
          <w:color w:val="auto"/>
        </w:rPr>
        <w:t>12.3.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r w:rsidRPr="0059601A">
        <w:rPr>
          <w:rFonts w:ascii="Times New Roman" w:hAnsi="Times New Roman" w:cs="Times New Roman"/>
          <w:color w:val="auto"/>
          <w:lang w:val="ru-RU"/>
        </w:rPr>
        <w:t>.</w:t>
      </w:r>
      <w:r w:rsidRPr="0059601A">
        <w:rPr>
          <w:rFonts w:ascii="Times New Roman" w:hAnsi="Times New Roman" w:cs="Times New Roman"/>
          <w:color w:val="auto"/>
        </w:rPr>
        <w:t xml:space="preserve"> </w:t>
      </w:r>
    </w:p>
    <w:p w:rsidR="008A3FC2" w:rsidRPr="0059601A" w:rsidRDefault="008A3FC2" w:rsidP="008A3FC2">
      <w:pPr>
        <w:widowControl w:val="0"/>
        <w:tabs>
          <w:tab w:val="left" w:pos="724"/>
        </w:tabs>
        <w:autoSpaceDE w:val="0"/>
        <w:autoSpaceDN w:val="0"/>
        <w:adjustRightInd w:val="0"/>
        <w:jc w:val="both"/>
        <w:rPr>
          <w:rFonts w:ascii="Times New Roman" w:hAnsi="Times New Roman" w:cs="Times New Roman"/>
          <w:color w:val="auto"/>
          <w:lang w:val="ru-RU"/>
        </w:rPr>
      </w:pPr>
    </w:p>
    <w:p w:rsidR="008A3FC2" w:rsidRPr="0059601A" w:rsidRDefault="008A3FC2" w:rsidP="008A3FC2">
      <w:pPr>
        <w:widowControl w:val="0"/>
        <w:tabs>
          <w:tab w:val="left" w:pos="724"/>
          <w:tab w:val="left" w:pos="1448"/>
        </w:tabs>
        <w:autoSpaceDE w:val="0"/>
        <w:autoSpaceDN w:val="0"/>
        <w:adjustRightInd w:val="0"/>
        <w:jc w:val="center"/>
        <w:outlineLvl w:val="1"/>
        <w:rPr>
          <w:rFonts w:ascii="Times New Roman" w:hAnsi="Times New Roman" w:cs="Times New Roman"/>
          <w:b/>
          <w:color w:val="auto"/>
        </w:rPr>
      </w:pPr>
      <w:bookmarkStart w:id="51" w:name="_Toc452236422"/>
      <w:bookmarkStart w:id="52" w:name="_Toc452236737"/>
      <w:bookmarkStart w:id="53" w:name="_Toc452237663"/>
      <w:r w:rsidRPr="0059601A">
        <w:rPr>
          <w:rFonts w:ascii="Times New Roman" w:hAnsi="Times New Roman" w:cs="Times New Roman"/>
          <w:b/>
          <w:color w:val="auto"/>
        </w:rPr>
        <w:t>13.</w:t>
      </w:r>
      <w:r w:rsidRPr="0059601A">
        <w:rPr>
          <w:rFonts w:ascii="Times New Roman" w:hAnsi="Times New Roman" w:cs="Times New Roman"/>
          <w:b/>
          <w:color w:val="auto"/>
          <w:lang w:val="ru-RU"/>
        </w:rPr>
        <w:t xml:space="preserve"> </w:t>
      </w:r>
      <w:r w:rsidRPr="0059601A">
        <w:rPr>
          <w:rFonts w:ascii="Times New Roman" w:hAnsi="Times New Roman" w:cs="Times New Roman"/>
          <w:b/>
          <w:color w:val="auto"/>
        </w:rPr>
        <w:t>Прочие условия</w:t>
      </w:r>
      <w:bookmarkEnd w:id="51"/>
      <w:bookmarkEnd w:id="52"/>
      <w:bookmarkEnd w:id="53"/>
    </w:p>
    <w:p w:rsidR="008A3FC2" w:rsidRPr="0059601A" w:rsidRDefault="008A3FC2" w:rsidP="008A3FC2">
      <w:pPr>
        <w:widowControl w:val="0"/>
        <w:tabs>
          <w:tab w:val="left" w:pos="709"/>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13.1.</w:t>
      </w:r>
      <w:r w:rsidRPr="0059601A">
        <w:rPr>
          <w:rFonts w:ascii="Times New Roman" w:hAnsi="Times New Roman" w:cs="Times New Roman"/>
          <w:color w:val="auto"/>
        </w:rPr>
        <w:tab/>
        <w:t xml:space="preserve">Все уведомления Сторон, связанные с исполнением настоящего Контракта, направляются в письменной форме по почте заказным письмом </w:t>
      </w:r>
    </w:p>
    <w:p w:rsidR="008A3FC2" w:rsidRPr="00041835" w:rsidRDefault="008A3FC2" w:rsidP="008A3FC2">
      <w:pPr>
        <w:widowControl w:val="0"/>
        <w:tabs>
          <w:tab w:val="left" w:pos="709"/>
        </w:tabs>
        <w:autoSpaceDE w:val="0"/>
        <w:autoSpaceDN w:val="0"/>
        <w:adjustRightInd w:val="0"/>
        <w:jc w:val="both"/>
        <w:rPr>
          <w:rFonts w:ascii="Times New Roman" w:hAnsi="Times New Roman" w:cs="Times New Roman"/>
          <w:color w:val="auto"/>
        </w:rPr>
      </w:pPr>
      <w:r w:rsidRPr="0059601A">
        <w:rPr>
          <w:rFonts w:ascii="Times New Roman" w:hAnsi="Times New Roman" w:cs="Times New Roman"/>
          <w:color w:val="auto"/>
        </w:rPr>
        <w:t xml:space="preserve">по почтовому адресу Стороны, указанному в разделе 14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w:t>
      </w:r>
      <w:r w:rsidRPr="00041835">
        <w:rPr>
          <w:rFonts w:ascii="Times New Roman" w:hAnsi="Times New Roman" w:cs="Times New Roman"/>
          <w:color w:val="auto"/>
        </w:rPr>
        <w:t>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A3FC2" w:rsidRPr="00041835" w:rsidRDefault="008A3FC2" w:rsidP="008A3FC2">
      <w:pPr>
        <w:widowControl w:val="0"/>
        <w:tabs>
          <w:tab w:val="left" w:pos="709"/>
        </w:tabs>
        <w:autoSpaceDE w:val="0"/>
        <w:autoSpaceDN w:val="0"/>
        <w:adjustRightInd w:val="0"/>
        <w:jc w:val="both"/>
        <w:rPr>
          <w:rFonts w:ascii="Times New Roman" w:hAnsi="Times New Roman" w:cs="Times New Roman"/>
          <w:color w:val="auto"/>
        </w:rPr>
      </w:pPr>
      <w:r w:rsidRPr="00041835">
        <w:rPr>
          <w:rFonts w:ascii="Times New Roman" w:hAnsi="Times New Roman" w:cs="Times New Roman"/>
          <w:color w:val="auto"/>
        </w:rPr>
        <w:t>13.2.</w:t>
      </w:r>
      <w:r w:rsidRPr="00041835">
        <w:rPr>
          <w:rFonts w:ascii="Times New Roman" w:hAnsi="Times New Roman" w:cs="Times New Roman"/>
          <w:color w:val="auto"/>
        </w:rPr>
        <w:tab/>
        <w:t>Во всем, что не предусмотрено настоящим Контрактом, Стороны руководствуются законодательством Российской Федерации.</w:t>
      </w:r>
    </w:p>
    <w:p w:rsidR="008A3FC2" w:rsidRPr="00041835" w:rsidRDefault="008A3FC2" w:rsidP="008A3FC2">
      <w:pPr>
        <w:widowControl w:val="0"/>
        <w:tabs>
          <w:tab w:val="left" w:pos="709"/>
        </w:tabs>
        <w:autoSpaceDE w:val="0"/>
        <w:autoSpaceDN w:val="0"/>
        <w:adjustRightInd w:val="0"/>
        <w:jc w:val="both"/>
        <w:rPr>
          <w:rFonts w:ascii="Times New Roman" w:hAnsi="Times New Roman" w:cs="Times New Roman"/>
          <w:color w:val="auto"/>
          <w:lang w:val="ru-RU"/>
        </w:rPr>
      </w:pPr>
      <w:r w:rsidRPr="00041835">
        <w:rPr>
          <w:rFonts w:ascii="Times New Roman" w:hAnsi="Times New Roman" w:cs="Times New Roman"/>
          <w:color w:val="auto"/>
        </w:rPr>
        <w:t>13.3.</w:t>
      </w:r>
      <w:r w:rsidRPr="00041835">
        <w:rPr>
          <w:rFonts w:ascii="Times New Roman" w:hAnsi="Times New Roman" w:cs="Times New Roman"/>
          <w:color w:val="auto"/>
        </w:rPr>
        <w:tab/>
        <w:t xml:space="preserve">Неотъемлемыми частями Контракта являются: </w:t>
      </w:r>
      <w:r w:rsidRPr="00041835">
        <w:rPr>
          <w:rFonts w:ascii="Times New Roman" w:hAnsi="Times New Roman" w:cs="Times New Roman"/>
          <w:color w:val="auto"/>
          <w:lang w:val="ru-RU"/>
        </w:rPr>
        <w:t xml:space="preserve">Приложение №1 </w:t>
      </w:r>
      <w:r w:rsidRPr="00041835">
        <w:rPr>
          <w:rFonts w:ascii="Times New Roman" w:hAnsi="Times New Roman" w:cs="Times New Roman"/>
          <w:color w:val="auto"/>
        </w:rPr>
        <w:t>«Спецификация</w:t>
      </w:r>
      <w:r w:rsidRPr="00041835">
        <w:rPr>
          <w:rFonts w:ascii="Times New Roman" w:hAnsi="Times New Roman" w:cs="Times New Roman"/>
          <w:color w:val="auto"/>
          <w:lang w:val="ru-RU"/>
        </w:rPr>
        <w:t xml:space="preserve"> поставляем</w:t>
      </w:r>
      <w:r w:rsidR="00041835">
        <w:rPr>
          <w:rFonts w:ascii="Times New Roman" w:hAnsi="Times New Roman" w:cs="Times New Roman"/>
          <w:color w:val="auto"/>
          <w:lang w:val="ru-RU"/>
        </w:rPr>
        <w:t>ы</w:t>
      </w:r>
      <w:r w:rsidRPr="00041835">
        <w:rPr>
          <w:rFonts w:ascii="Times New Roman" w:hAnsi="Times New Roman" w:cs="Times New Roman"/>
          <w:color w:val="auto"/>
          <w:lang w:val="ru-RU"/>
        </w:rPr>
        <w:t>х товаров</w:t>
      </w:r>
      <w:r w:rsidRPr="00041835">
        <w:rPr>
          <w:rFonts w:ascii="Times New Roman" w:hAnsi="Times New Roman" w:cs="Times New Roman"/>
          <w:color w:val="auto"/>
        </w:rPr>
        <w:t xml:space="preserve">», </w:t>
      </w:r>
      <w:r w:rsidRPr="00041835">
        <w:rPr>
          <w:rFonts w:ascii="Times New Roman" w:hAnsi="Times New Roman" w:cs="Times New Roman"/>
          <w:color w:val="auto"/>
          <w:lang w:val="ru-RU"/>
        </w:rPr>
        <w:t xml:space="preserve">Приложение №2 </w:t>
      </w:r>
      <w:r w:rsidRPr="00041835">
        <w:rPr>
          <w:rFonts w:ascii="Times New Roman" w:hAnsi="Times New Roman" w:cs="Times New Roman"/>
          <w:color w:val="auto"/>
        </w:rPr>
        <w:t>«Техническое задание»</w:t>
      </w:r>
      <w:r w:rsidRPr="00041835">
        <w:rPr>
          <w:rFonts w:ascii="Times New Roman" w:hAnsi="Times New Roman" w:cs="Times New Roman"/>
          <w:color w:val="auto"/>
          <w:lang w:val="ru-RU"/>
        </w:rPr>
        <w:t xml:space="preserve">, Приложение №3 </w:t>
      </w:r>
      <w:r w:rsidRPr="00041835">
        <w:rPr>
          <w:rFonts w:ascii="Times New Roman" w:hAnsi="Times New Roman" w:cs="Times New Roman"/>
          <w:lang w:val="ru-RU"/>
        </w:rPr>
        <w:t>«</w:t>
      </w:r>
      <w:r w:rsidRPr="00041835">
        <w:rPr>
          <w:rFonts w:ascii="Times New Roman" w:hAnsi="Times New Roman" w:cs="Times New Roman"/>
          <w:color w:val="auto"/>
          <w:lang w:val="ru-RU"/>
        </w:rPr>
        <w:t>Перечень образовательных учреждений и адреса поставки»,</w:t>
      </w:r>
      <w:r w:rsidRPr="00041835">
        <w:rPr>
          <w:rFonts w:ascii="Times New Roman" w:hAnsi="Times New Roman" w:cs="Times New Roman"/>
        </w:rPr>
        <w:t xml:space="preserve"> </w:t>
      </w:r>
      <w:r w:rsidR="00697754">
        <w:rPr>
          <w:rFonts w:ascii="Times New Roman" w:hAnsi="Times New Roman" w:cs="Times New Roman"/>
          <w:color w:val="auto"/>
          <w:lang w:val="ru-RU"/>
        </w:rPr>
        <w:t>Приложение №4 «Реквизиты образовательных учреждений»,</w:t>
      </w:r>
      <w:r w:rsidR="00697754" w:rsidRPr="00697754">
        <w:rPr>
          <w:rFonts w:ascii="Times New Roman" w:hAnsi="Times New Roman" w:cs="Times New Roman"/>
          <w:color w:val="auto"/>
          <w:lang w:val="ru-RU"/>
        </w:rPr>
        <w:t xml:space="preserve"> </w:t>
      </w:r>
      <w:r w:rsidR="00697754" w:rsidRPr="00041835">
        <w:rPr>
          <w:rFonts w:ascii="Times New Roman" w:hAnsi="Times New Roman" w:cs="Times New Roman"/>
          <w:color w:val="auto"/>
          <w:lang w:val="ru-RU"/>
        </w:rPr>
        <w:t>Приложение №</w:t>
      </w:r>
      <w:r w:rsidR="00697754">
        <w:rPr>
          <w:rFonts w:ascii="Times New Roman" w:hAnsi="Times New Roman" w:cs="Times New Roman"/>
          <w:color w:val="auto"/>
          <w:lang w:val="ru-RU"/>
        </w:rPr>
        <w:t>5</w:t>
      </w:r>
      <w:r w:rsidR="00697754" w:rsidRPr="00041835">
        <w:rPr>
          <w:rFonts w:ascii="Times New Roman" w:hAnsi="Times New Roman" w:cs="Times New Roman"/>
          <w:color w:val="auto"/>
          <w:lang w:val="ru-RU"/>
        </w:rPr>
        <w:t xml:space="preserve">  «форма  Акта приемки-передачи товара»</w:t>
      </w:r>
    </w:p>
    <w:p w:rsidR="008A3FC2" w:rsidRPr="0059601A" w:rsidRDefault="008A3FC2" w:rsidP="008A3FC2">
      <w:pPr>
        <w:keepNext/>
        <w:widowControl w:val="0"/>
        <w:tabs>
          <w:tab w:val="left" w:pos="709"/>
        </w:tabs>
        <w:autoSpaceDE w:val="0"/>
        <w:autoSpaceDN w:val="0"/>
        <w:adjustRightInd w:val="0"/>
        <w:jc w:val="both"/>
        <w:rPr>
          <w:rFonts w:ascii="Times New Roman" w:hAnsi="Times New Roman" w:cs="Times New Roman"/>
          <w:color w:val="auto"/>
          <w:lang w:val="ru-RU"/>
        </w:rPr>
      </w:pPr>
      <w:r w:rsidRPr="0059601A">
        <w:rPr>
          <w:rFonts w:ascii="Times New Roman" w:hAnsi="Times New Roman" w:cs="Times New Roman"/>
          <w:color w:val="auto"/>
          <w:lang w:val="ru-RU"/>
        </w:rPr>
        <w:lastRenderedPageBreak/>
        <w:t>13.4. Контракт заключен в электронной форме в порядке, предусмотренном статьей 70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8A3FC2" w:rsidRPr="0059601A" w:rsidRDefault="008A3FC2" w:rsidP="008A3FC2">
      <w:pPr>
        <w:keepNext/>
        <w:widowControl w:val="0"/>
        <w:tabs>
          <w:tab w:val="left" w:pos="709"/>
        </w:tabs>
        <w:autoSpaceDE w:val="0"/>
        <w:autoSpaceDN w:val="0"/>
        <w:adjustRightInd w:val="0"/>
        <w:jc w:val="both"/>
        <w:rPr>
          <w:rFonts w:ascii="Times New Roman" w:hAnsi="Times New Roman" w:cs="Times New Roman"/>
          <w:color w:val="FF0000"/>
          <w:lang w:val="ru-RU"/>
        </w:rPr>
      </w:pPr>
    </w:p>
    <w:p w:rsidR="008A3FC2" w:rsidRPr="0059601A" w:rsidRDefault="008A3FC2" w:rsidP="008A3FC2">
      <w:pPr>
        <w:keepNext/>
        <w:widowControl w:val="0"/>
        <w:tabs>
          <w:tab w:val="left" w:pos="1448"/>
        </w:tabs>
        <w:autoSpaceDE w:val="0"/>
        <w:autoSpaceDN w:val="0"/>
        <w:adjustRightInd w:val="0"/>
        <w:jc w:val="center"/>
        <w:outlineLvl w:val="1"/>
        <w:rPr>
          <w:rFonts w:ascii="Times New Roman" w:hAnsi="Times New Roman" w:cs="Times New Roman"/>
          <w:b/>
          <w:lang w:val="ru-RU"/>
        </w:rPr>
      </w:pPr>
      <w:bookmarkStart w:id="54" w:name="Par869"/>
      <w:bookmarkStart w:id="55" w:name="_Toc452236423"/>
      <w:bookmarkStart w:id="56" w:name="_Toc452236738"/>
      <w:bookmarkStart w:id="57" w:name="_Toc452237664"/>
      <w:bookmarkEnd w:id="54"/>
      <w:r w:rsidRPr="0059601A">
        <w:rPr>
          <w:rFonts w:ascii="Times New Roman" w:hAnsi="Times New Roman" w:cs="Times New Roman"/>
          <w:b/>
        </w:rPr>
        <w:t>14.</w:t>
      </w:r>
      <w:r w:rsidRPr="0059601A">
        <w:rPr>
          <w:rFonts w:ascii="Times New Roman" w:hAnsi="Times New Roman" w:cs="Times New Roman"/>
          <w:b/>
          <w:lang w:val="ru-RU"/>
        </w:rPr>
        <w:t xml:space="preserve"> </w:t>
      </w:r>
      <w:r w:rsidRPr="0059601A">
        <w:rPr>
          <w:rFonts w:ascii="Times New Roman" w:hAnsi="Times New Roman" w:cs="Times New Roman"/>
          <w:b/>
        </w:rPr>
        <w:t>Адреса, реквизиты и подписи Сторон</w:t>
      </w:r>
      <w:bookmarkEnd w:id="55"/>
      <w:bookmarkEnd w:id="56"/>
      <w:bookmarkEnd w:id="57"/>
    </w:p>
    <w:tbl>
      <w:tblPr>
        <w:tblW w:w="10180" w:type="dxa"/>
        <w:tblInd w:w="83" w:type="dxa"/>
        <w:tblCellMar>
          <w:top w:w="28" w:type="dxa"/>
          <w:left w:w="57" w:type="dxa"/>
          <w:bottom w:w="28" w:type="dxa"/>
          <w:right w:w="57" w:type="dxa"/>
        </w:tblCellMar>
        <w:tblLook w:val="0000" w:firstRow="0" w:lastRow="0" w:firstColumn="0" w:lastColumn="0" w:noHBand="0" w:noVBand="0"/>
      </w:tblPr>
      <w:tblGrid>
        <w:gridCol w:w="5068"/>
        <w:gridCol w:w="5112"/>
      </w:tblGrid>
      <w:tr w:rsidR="008A3FC2" w:rsidRPr="0059601A" w:rsidTr="00041835">
        <w:tc>
          <w:tcPr>
            <w:tcW w:w="5068" w:type="dxa"/>
          </w:tcPr>
          <w:p w:rsidR="008A3FC2" w:rsidRPr="00850187" w:rsidRDefault="008A3FC2" w:rsidP="00FE7A58">
            <w:pPr>
              <w:keepNext/>
              <w:rPr>
                <w:rFonts w:ascii="Times New Roman" w:hAnsi="Times New Roman" w:cs="Times New Roman"/>
                <w:bCs/>
              </w:rPr>
            </w:pPr>
            <w:r w:rsidRPr="00850187">
              <w:rPr>
                <w:rFonts w:ascii="Times New Roman" w:hAnsi="Times New Roman" w:cs="Times New Roman"/>
                <w:bCs/>
              </w:rPr>
              <w:t xml:space="preserve">Заказчик: </w:t>
            </w:r>
          </w:p>
        </w:tc>
        <w:tc>
          <w:tcPr>
            <w:tcW w:w="5112" w:type="dxa"/>
          </w:tcPr>
          <w:p w:rsidR="008A3FC2" w:rsidRPr="00850187" w:rsidRDefault="008A3FC2" w:rsidP="00FE7A58">
            <w:pPr>
              <w:keepNext/>
              <w:rPr>
                <w:rFonts w:ascii="Times New Roman" w:hAnsi="Times New Roman" w:cs="Times New Roman"/>
                <w:bCs/>
              </w:rPr>
            </w:pPr>
            <w:r w:rsidRPr="00850187">
              <w:rPr>
                <w:rFonts w:ascii="Times New Roman" w:hAnsi="Times New Roman" w:cs="Times New Roman"/>
                <w:bCs/>
              </w:rPr>
              <w:t>Поставщик:</w:t>
            </w:r>
          </w:p>
        </w:tc>
      </w:tr>
      <w:tr w:rsidR="008A3FC2" w:rsidRPr="0059601A" w:rsidTr="00697754">
        <w:trPr>
          <w:trHeight w:val="3821"/>
        </w:trPr>
        <w:tc>
          <w:tcPr>
            <w:tcW w:w="5068" w:type="dxa"/>
          </w:tcPr>
          <w:p w:rsidR="008A3FC2" w:rsidRPr="00850187" w:rsidRDefault="008A3FC2" w:rsidP="00FE7A58">
            <w:pPr>
              <w:keepNext/>
              <w:rPr>
                <w:rFonts w:ascii="Times New Roman" w:hAnsi="Times New Roman" w:cs="Times New Roman"/>
                <w:b/>
              </w:rPr>
            </w:pPr>
            <w:r w:rsidRPr="00850187">
              <w:rPr>
                <w:rFonts w:ascii="Times New Roman" w:hAnsi="Times New Roman" w:cs="Times New Roman"/>
                <w:b/>
              </w:rPr>
              <w:t xml:space="preserve">Управление образования Администрации                                                                           </w:t>
            </w:r>
          </w:p>
          <w:p w:rsidR="008A3FC2" w:rsidRPr="00850187" w:rsidRDefault="008A3FC2" w:rsidP="00FE7A58">
            <w:pPr>
              <w:keepNext/>
              <w:rPr>
                <w:rFonts w:ascii="Times New Roman" w:hAnsi="Times New Roman" w:cs="Times New Roman"/>
                <w:b/>
              </w:rPr>
            </w:pPr>
            <w:r w:rsidRPr="00850187">
              <w:rPr>
                <w:rFonts w:ascii="Times New Roman" w:hAnsi="Times New Roman" w:cs="Times New Roman"/>
                <w:b/>
              </w:rPr>
              <w:t xml:space="preserve">Клинского муниципального района                                                                                                                       </w:t>
            </w:r>
          </w:p>
          <w:p w:rsidR="008A3FC2" w:rsidRPr="0059601A" w:rsidRDefault="008A3FC2" w:rsidP="00FE7A58">
            <w:pPr>
              <w:keepNext/>
              <w:rPr>
                <w:rFonts w:ascii="Times New Roman" w:hAnsi="Times New Roman" w:cs="Times New Roman"/>
              </w:rPr>
            </w:pPr>
            <w:r w:rsidRPr="0059601A">
              <w:rPr>
                <w:rFonts w:ascii="Times New Roman" w:hAnsi="Times New Roman" w:cs="Times New Roman"/>
              </w:rPr>
              <w:t>141600</w:t>
            </w:r>
            <w:r w:rsidRPr="0059601A">
              <w:rPr>
                <w:rFonts w:ascii="Times New Roman" w:hAnsi="Times New Roman" w:cs="Times New Roman"/>
                <w:lang w:val="ru-RU"/>
              </w:rPr>
              <w:t xml:space="preserve">, </w:t>
            </w:r>
            <w:proofErr w:type="gramStart"/>
            <w:r w:rsidRPr="0059601A">
              <w:rPr>
                <w:rFonts w:ascii="Times New Roman" w:hAnsi="Times New Roman" w:cs="Times New Roman"/>
                <w:lang w:val="ru-RU"/>
              </w:rPr>
              <w:t>Московская</w:t>
            </w:r>
            <w:proofErr w:type="gramEnd"/>
            <w:r w:rsidRPr="0059601A">
              <w:rPr>
                <w:rFonts w:ascii="Times New Roman" w:hAnsi="Times New Roman" w:cs="Times New Roman"/>
                <w:lang w:val="ru-RU"/>
              </w:rPr>
              <w:t xml:space="preserve"> обл. </w:t>
            </w:r>
            <w:r w:rsidRPr="0059601A">
              <w:rPr>
                <w:rFonts w:ascii="Times New Roman" w:hAnsi="Times New Roman" w:cs="Times New Roman"/>
              </w:rPr>
              <w:t>г.</w:t>
            </w:r>
            <w:r w:rsidRPr="0059601A">
              <w:rPr>
                <w:rFonts w:ascii="Times New Roman" w:hAnsi="Times New Roman" w:cs="Times New Roman"/>
                <w:lang w:val="ru-RU"/>
              </w:rPr>
              <w:t xml:space="preserve"> </w:t>
            </w:r>
            <w:r w:rsidRPr="0059601A">
              <w:rPr>
                <w:rFonts w:ascii="Times New Roman" w:hAnsi="Times New Roman" w:cs="Times New Roman"/>
              </w:rPr>
              <w:t>Клин, ул.</w:t>
            </w:r>
            <w:r w:rsidR="00041835">
              <w:rPr>
                <w:rFonts w:ascii="Times New Roman" w:hAnsi="Times New Roman" w:cs="Times New Roman"/>
                <w:lang w:val="ru-RU"/>
              </w:rPr>
              <w:t> </w:t>
            </w:r>
            <w:r w:rsidRPr="0059601A">
              <w:rPr>
                <w:rFonts w:ascii="Times New Roman" w:hAnsi="Times New Roman" w:cs="Times New Roman"/>
              </w:rPr>
              <w:t>Чайковского,</w:t>
            </w:r>
            <w:r w:rsidRPr="0059601A">
              <w:rPr>
                <w:rFonts w:ascii="Times New Roman" w:hAnsi="Times New Roman" w:cs="Times New Roman"/>
                <w:lang w:val="ru-RU"/>
              </w:rPr>
              <w:t xml:space="preserve"> дом </w:t>
            </w:r>
            <w:r w:rsidRPr="0059601A">
              <w:rPr>
                <w:rFonts w:ascii="Times New Roman" w:hAnsi="Times New Roman" w:cs="Times New Roman"/>
              </w:rPr>
              <w:t>14                                                                                ИНН</w:t>
            </w:r>
            <w:r w:rsidRPr="0059601A">
              <w:rPr>
                <w:rFonts w:ascii="Times New Roman" w:hAnsi="Times New Roman" w:cs="Times New Roman"/>
                <w:lang w:val="ru-RU"/>
              </w:rPr>
              <w:t xml:space="preserve"> </w:t>
            </w:r>
            <w:r w:rsidRPr="0059601A">
              <w:rPr>
                <w:rFonts w:ascii="Times New Roman" w:hAnsi="Times New Roman" w:cs="Times New Roman"/>
              </w:rPr>
              <w:t>5020002630</w:t>
            </w:r>
            <w:r w:rsidRPr="0059601A">
              <w:rPr>
                <w:rFonts w:ascii="Times New Roman" w:hAnsi="Times New Roman" w:cs="Times New Roman"/>
                <w:lang w:val="ru-RU"/>
              </w:rPr>
              <w:t xml:space="preserve">; </w:t>
            </w:r>
            <w:r w:rsidRPr="0059601A">
              <w:rPr>
                <w:rFonts w:ascii="Times New Roman" w:hAnsi="Times New Roman" w:cs="Times New Roman"/>
              </w:rPr>
              <w:t>КПП</w:t>
            </w:r>
            <w:r w:rsidRPr="0059601A">
              <w:rPr>
                <w:rFonts w:ascii="Times New Roman" w:hAnsi="Times New Roman" w:cs="Times New Roman"/>
                <w:lang w:val="ru-RU"/>
              </w:rPr>
              <w:t xml:space="preserve"> </w:t>
            </w:r>
            <w:r w:rsidRPr="0059601A">
              <w:rPr>
                <w:rFonts w:ascii="Times New Roman" w:hAnsi="Times New Roman" w:cs="Times New Roman"/>
              </w:rPr>
              <w:t xml:space="preserve">502001001                                                                              </w:t>
            </w:r>
          </w:p>
          <w:p w:rsidR="008A3FC2" w:rsidRPr="0059601A" w:rsidRDefault="008A3FC2" w:rsidP="00FE7A58">
            <w:pPr>
              <w:keepNext/>
              <w:rPr>
                <w:rFonts w:ascii="Times New Roman" w:hAnsi="Times New Roman" w:cs="Times New Roman"/>
              </w:rPr>
            </w:pPr>
            <w:r w:rsidRPr="0059601A">
              <w:rPr>
                <w:rFonts w:ascii="Times New Roman" w:hAnsi="Times New Roman" w:cs="Times New Roman"/>
              </w:rPr>
              <w:t xml:space="preserve"> Р/</w:t>
            </w:r>
            <w:r w:rsidRPr="0059601A">
              <w:rPr>
                <w:rFonts w:ascii="Times New Roman" w:hAnsi="Times New Roman" w:cs="Times New Roman"/>
                <w:lang w:val="ru-RU"/>
              </w:rPr>
              <w:t xml:space="preserve">с </w:t>
            </w:r>
            <w:r w:rsidRPr="0059601A">
              <w:rPr>
                <w:rFonts w:ascii="Times New Roman" w:hAnsi="Times New Roman" w:cs="Times New Roman"/>
              </w:rPr>
              <w:t xml:space="preserve">40204810300000002210                                                                              </w:t>
            </w:r>
          </w:p>
          <w:p w:rsidR="008A3FC2" w:rsidRPr="0059601A" w:rsidRDefault="008A3FC2" w:rsidP="00FE7A58">
            <w:pPr>
              <w:keepNext/>
              <w:rPr>
                <w:rFonts w:ascii="Times New Roman" w:hAnsi="Times New Roman" w:cs="Times New Roman"/>
              </w:rPr>
            </w:pPr>
            <w:r w:rsidRPr="0059601A">
              <w:rPr>
                <w:rFonts w:ascii="Times New Roman" w:hAnsi="Times New Roman" w:cs="Times New Roman"/>
              </w:rPr>
              <w:t xml:space="preserve"> УФК по Московской области (Клинское Финуправление Минфина </w:t>
            </w:r>
            <w:proofErr w:type="spellStart"/>
            <w:r w:rsidRPr="0059601A">
              <w:rPr>
                <w:rFonts w:ascii="Times New Roman" w:hAnsi="Times New Roman" w:cs="Times New Roman"/>
              </w:rPr>
              <w:t>Мос</w:t>
            </w:r>
            <w:r w:rsidRPr="0059601A">
              <w:rPr>
                <w:rFonts w:ascii="Times New Roman" w:hAnsi="Times New Roman" w:cs="Times New Roman"/>
                <w:lang w:val="ru-RU"/>
              </w:rPr>
              <w:t>ковской</w:t>
            </w:r>
            <w:proofErr w:type="spellEnd"/>
            <w:r w:rsidRPr="0059601A">
              <w:rPr>
                <w:rFonts w:ascii="Times New Roman" w:hAnsi="Times New Roman" w:cs="Times New Roman"/>
                <w:lang w:val="ru-RU"/>
              </w:rPr>
              <w:t xml:space="preserve"> </w:t>
            </w:r>
            <w:r w:rsidRPr="0059601A">
              <w:rPr>
                <w:rFonts w:ascii="Times New Roman" w:hAnsi="Times New Roman" w:cs="Times New Roman"/>
              </w:rPr>
              <w:t xml:space="preserve">обл. (Управление образования Администрации Клинского муниципального района, </w:t>
            </w:r>
          </w:p>
          <w:p w:rsidR="008A3FC2" w:rsidRPr="0059601A" w:rsidRDefault="008A3FC2" w:rsidP="00FE7A58">
            <w:pPr>
              <w:keepNext/>
              <w:rPr>
                <w:rFonts w:ascii="Times New Roman" w:hAnsi="Times New Roman" w:cs="Times New Roman"/>
              </w:rPr>
            </w:pPr>
            <w:r w:rsidRPr="0059601A">
              <w:rPr>
                <w:rFonts w:ascii="Times New Roman" w:hAnsi="Times New Roman" w:cs="Times New Roman"/>
              </w:rPr>
              <w:t xml:space="preserve"> </w:t>
            </w:r>
            <w:r w:rsidRPr="0059601A">
              <w:rPr>
                <w:rFonts w:ascii="Times New Roman" w:hAnsi="Times New Roman" w:cs="Times New Roman"/>
                <w:lang w:val="ru-RU"/>
              </w:rPr>
              <w:t xml:space="preserve">л/с </w:t>
            </w:r>
            <w:r w:rsidRPr="0059601A">
              <w:rPr>
                <w:rFonts w:ascii="Times New Roman" w:hAnsi="Times New Roman" w:cs="Times New Roman"/>
              </w:rPr>
              <w:t>03000200752)), БИК</w:t>
            </w:r>
            <w:r w:rsidRPr="0059601A">
              <w:rPr>
                <w:rFonts w:ascii="Times New Roman" w:hAnsi="Times New Roman" w:cs="Times New Roman"/>
                <w:lang w:val="ru-RU"/>
              </w:rPr>
              <w:t xml:space="preserve"> </w:t>
            </w:r>
            <w:r w:rsidRPr="0059601A">
              <w:rPr>
                <w:rFonts w:ascii="Times New Roman" w:hAnsi="Times New Roman" w:cs="Times New Roman"/>
              </w:rPr>
              <w:t>044583001</w:t>
            </w:r>
          </w:p>
          <w:p w:rsidR="008A3FC2" w:rsidRPr="0059601A" w:rsidRDefault="008A3FC2" w:rsidP="00FE7A58">
            <w:pPr>
              <w:keepNext/>
              <w:rPr>
                <w:rFonts w:ascii="Times New Roman" w:hAnsi="Times New Roman" w:cs="Times New Roman"/>
                <w:lang w:val="ru-RU"/>
              </w:rPr>
            </w:pPr>
            <w:r w:rsidRPr="0059601A">
              <w:rPr>
                <w:rFonts w:ascii="Times New Roman" w:hAnsi="Times New Roman" w:cs="Times New Roman"/>
              </w:rPr>
              <w:t>Тел</w:t>
            </w:r>
            <w:r w:rsidRPr="0059601A">
              <w:rPr>
                <w:rFonts w:ascii="Times New Roman" w:hAnsi="Times New Roman" w:cs="Times New Roman"/>
                <w:lang w:val="ru-RU"/>
              </w:rPr>
              <w:t xml:space="preserve">.: + 7 </w:t>
            </w:r>
            <w:r w:rsidRPr="0059601A">
              <w:rPr>
                <w:rFonts w:ascii="Times New Roman" w:hAnsi="Times New Roman" w:cs="Times New Roman"/>
              </w:rPr>
              <w:t>(496</w:t>
            </w:r>
            <w:r w:rsidRPr="0059601A">
              <w:rPr>
                <w:rFonts w:ascii="Times New Roman" w:hAnsi="Times New Roman" w:cs="Times New Roman"/>
                <w:lang w:val="ru-RU"/>
              </w:rPr>
              <w:t xml:space="preserve">) </w:t>
            </w:r>
            <w:r w:rsidRPr="0059601A">
              <w:rPr>
                <w:rFonts w:ascii="Times New Roman" w:hAnsi="Times New Roman" w:cs="Times New Roman"/>
              </w:rPr>
              <w:t xml:space="preserve">243-05-82, </w:t>
            </w:r>
          </w:p>
          <w:p w:rsidR="008A3FC2" w:rsidRPr="0059601A" w:rsidRDefault="008A3FC2" w:rsidP="00FE7A58">
            <w:pPr>
              <w:keepNext/>
              <w:rPr>
                <w:rFonts w:ascii="Times New Roman" w:hAnsi="Times New Roman" w:cs="Times New Roman"/>
                <w:lang w:val="ru-RU"/>
              </w:rPr>
            </w:pPr>
            <w:r w:rsidRPr="0059601A">
              <w:rPr>
                <w:rFonts w:ascii="Times New Roman" w:hAnsi="Times New Roman" w:cs="Times New Roman"/>
              </w:rPr>
              <w:t>факс</w:t>
            </w:r>
            <w:r w:rsidRPr="0059601A">
              <w:rPr>
                <w:rFonts w:ascii="Times New Roman" w:hAnsi="Times New Roman" w:cs="Times New Roman"/>
                <w:lang w:val="ru-RU"/>
              </w:rPr>
              <w:t xml:space="preserve">: + 7 </w:t>
            </w:r>
            <w:r w:rsidRPr="0059601A">
              <w:rPr>
                <w:rFonts w:ascii="Times New Roman" w:hAnsi="Times New Roman" w:cs="Times New Roman"/>
              </w:rPr>
              <w:t>(496</w:t>
            </w:r>
            <w:r w:rsidRPr="0059601A">
              <w:rPr>
                <w:rFonts w:ascii="Times New Roman" w:hAnsi="Times New Roman" w:cs="Times New Roman"/>
                <w:lang w:val="ru-RU"/>
              </w:rPr>
              <w:t xml:space="preserve">) </w:t>
            </w:r>
            <w:r w:rsidRPr="0059601A">
              <w:rPr>
                <w:rFonts w:ascii="Times New Roman" w:hAnsi="Times New Roman" w:cs="Times New Roman"/>
              </w:rPr>
              <w:t>242-75-79</w:t>
            </w:r>
          </w:p>
        </w:tc>
        <w:tc>
          <w:tcPr>
            <w:tcW w:w="5112" w:type="dxa"/>
          </w:tcPr>
          <w:p w:rsidR="008A3FC2" w:rsidRPr="00850187" w:rsidRDefault="00041835" w:rsidP="00FE7A58">
            <w:pPr>
              <w:keepNext/>
              <w:rPr>
                <w:rFonts w:ascii="Times New Roman" w:hAnsi="Times New Roman" w:cs="Times New Roman"/>
                <w:b/>
                <w:spacing w:val="-6"/>
                <w:lang w:val="ru-RU"/>
              </w:rPr>
            </w:pPr>
            <w:r w:rsidRPr="00850187">
              <w:rPr>
                <w:rFonts w:ascii="Times New Roman" w:hAnsi="Times New Roman" w:cs="Times New Roman"/>
                <w:b/>
                <w:spacing w:val="-6"/>
              </w:rPr>
              <w:t>Общество с ограниченной ответственностью «</w:t>
            </w:r>
            <w:proofErr w:type="spellStart"/>
            <w:r w:rsidRPr="00850187">
              <w:rPr>
                <w:rFonts w:ascii="Times New Roman" w:hAnsi="Times New Roman" w:cs="Times New Roman"/>
                <w:b/>
                <w:spacing w:val="-6"/>
              </w:rPr>
              <w:t>Никор</w:t>
            </w:r>
            <w:proofErr w:type="spellEnd"/>
            <w:r w:rsidRPr="00850187">
              <w:rPr>
                <w:rFonts w:ascii="Times New Roman" w:hAnsi="Times New Roman" w:cs="Times New Roman"/>
                <w:b/>
                <w:spacing w:val="-6"/>
              </w:rPr>
              <w:t>»</w:t>
            </w:r>
          </w:p>
          <w:p w:rsidR="00850187" w:rsidRDefault="00041835" w:rsidP="00041835">
            <w:pPr>
              <w:keepNext/>
              <w:rPr>
                <w:rFonts w:ascii="Times New Roman" w:hAnsi="Times New Roman" w:cs="Times New Roman"/>
                <w:spacing w:val="-6"/>
                <w:lang w:val="ru-RU"/>
              </w:rPr>
            </w:pPr>
            <w:r w:rsidRPr="00041835">
              <w:rPr>
                <w:rFonts w:ascii="Times New Roman" w:hAnsi="Times New Roman" w:cs="Times New Roman"/>
                <w:spacing w:val="-6"/>
                <w:lang w:val="ru-RU"/>
              </w:rPr>
              <w:t>117342, г. Москва, ул. Бутлерова, дом 17</w:t>
            </w:r>
            <w:r w:rsidR="00850187" w:rsidRPr="00041835">
              <w:rPr>
                <w:rFonts w:ascii="Times New Roman" w:hAnsi="Times New Roman" w:cs="Times New Roman"/>
                <w:spacing w:val="-6"/>
                <w:lang w:val="ru-RU"/>
              </w:rPr>
              <w:t>Б</w:t>
            </w:r>
            <w:r w:rsidRPr="00041835">
              <w:rPr>
                <w:rFonts w:ascii="Times New Roman" w:hAnsi="Times New Roman" w:cs="Times New Roman"/>
                <w:spacing w:val="-6"/>
                <w:lang w:val="ru-RU"/>
              </w:rPr>
              <w:t xml:space="preserve">, </w:t>
            </w:r>
          </w:p>
          <w:p w:rsidR="00041835" w:rsidRDefault="00041835" w:rsidP="00041835">
            <w:pPr>
              <w:keepNext/>
              <w:rPr>
                <w:rFonts w:ascii="Times New Roman" w:hAnsi="Times New Roman" w:cs="Times New Roman"/>
                <w:spacing w:val="-6"/>
                <w:lang w:val="ru-RU"/>
              </w:rPr>
            </w:pPr>
            <w:r w:rsidRPr="00041835">
              <w:rPr>
                <w:rFonts w:ascii="Times New Roman" w:hAnsi="Times New Roman" w:cs="Times New Roman"/>
                <w:spacing w:val="-6"/>
                <w:lang w:val="ru-RU"/>
              </w:rPr>
              <w:t>пом</w:t>
            </w:r>
            <w:r>
              <w:rPr>
                <w:rFonts w:ascii="Times New Roman" w:hAnsi="Times New Roman" w:cs="Times New Roman"/>
                <w:spacing w:val="-6"/>
                <w:lang w:val="ru-RU"/>
              </w:rPr>
              <w:t>.</w:t>
            </w:r>
            <w:r w:rsidRPr="00041835">
              <w:rPr>
                <w:rFonts w:ascii="Times New Roman" w:hAnsi="Times New Roman" w:cs="Times New Roman"/>
                <w:spacing w:val="-6"/>
                <w:lang w:val="ru-RU"/>
              </w:rPr>
              <w:t xml:space="preserve"> XI</w:t>
            </w:r>
            <w:r w:rsidR="00850187">
              <w:rPr>
                <w:rFonts w:ascii="Times New Roman" w:hAnsi="Times New Roman" w:cs="Times New Roman"/>
                <w:spacing w:val="-6"/>
                <w:lang w:val="ru-RU"/>
              </w:rPr>
              <w:t>,</w:t>
            </w:r>
            <w:r w:rsidRPr="00041835">
              <w:rPr>
                <w:rFonts w:ascii="Times New Roman" w:hAnsi="Times New Roman" w:cs="Times New Roman"/>
                <w:spacing w:val="-6"/>
                <w:lang w:val="ru-RU"/>
              </w:rPr>
              <w:t xml:space="preserve"> к</w:t>
            </w:r>
            <w:r>
              <w:rPr>
                <w:rFonts w:ascii="Times New Roman" w:hAnsi="Times New Roman" w:cs="Times New Roman"/>
                <w:spacing w:val="-6"/>
                <w:lang w:val="ru-RU"/>
              </w:rPr>
              <w:t>ом.</w:t>
            </w:r>
            <w:r w:rsidR="00850187">
              <w:rPr>
                <w:rFonts w:ascii="Times New Roman" w:hAnsi="Times New Roman" w:cs="Times New Roman"/>
                <w:spacing w:val="-6"/>
                <w:lang w:val="ru-RU"/>
              </w:rPr>
              <w:t xml:space="preserve"> </w:t>
            </w:r>
            <w:r w:rsidRPr="00041835">
              <w:rPr>
                <w:rFonts w:ascii="Times New Roman" w:hAnsi="Times New Roman" w:cs="Times New Roman"/>
                <w:spacing w:val="-6"/>
                <w:lang w:val="ru-RU"/>
              </w:rPr>
              <w:t>69</w:t>
            </w:r>
          </w:p>
          <w:p w:rsidR="00041835" w:rsidRDefault="00041835" w:rsidP="00041835">
            <w:pPr>
              <w:keepNext/>
              <w:rPr>
                <w:rFonts w:ascii="Times New Roman" w:hAnsi="Times New Roman" w:cs="Times New Roman"/>
                <w:spacing w:val="-6"/>
                <w:lang w:val="ru-RU"/>
              </w:rPr>
            </w:pPr>
            <w:r w:rsidRPr="00041835">
              <w:rPr>
                <w:rFonts w:ascii="Times New Roman" w:hAnsi="Times New Roman" w:cs="Times New Roman"/>
                <w:spacing w:val="-6"/>
                <w:lang w:val="ru-RU"/>
              </w:rPr>
              <w:t>ИНН</w:t>
            </w:r>
            <w:r>
              <w:rPr>
                <w:rFonts w:ascii="Times New Roman" w:hAnsi="Times New Roman" w:cs="Times New Roman"/>
                <w:spacing w:val="-6"/>
                <w:lang w:val="ru-RU"/>
              </w:rPr>
              <w:t xml:space="preserve"> </w:t>
            </w:r>
            <w:r w:rsidRPr="00041835">
              <w:rPr>
                <w:rFonts w:ascii="Times New Roman" w:hAnsi="Times New Roman" w:cs="Times New Roman"/>
                <w:spacing w:val="-6"/>
                <w:lang w:val="ru-RU"/>
              </w:rPr>
              <w:t>7728268790</w:t>
            </w:r>
            <w:r>
              <w:rPr>
                <w:rFonts w:ascii="Times New Roman" w:hAnsi="Times New Roman" w:cs="Times New Roman"/>
                <w:spacing w:val="-6"/>
                <w:lang w:val="ru-RU"/>
              </w:rPr>
              <w:t xml:space="preserve">; </w:t>
            </w:r>
            <w:r w:rsidRPr="00041835">
              <w:rPr>
                <w:rFonts w:ascii="Times New Roman" w:hAnsi="Times New Roman" w:cs="Times New Roman"/>
                <w:spacing w:val="-6"/>
                <w:lang w:val="ru-RU"/>
              </w:rPr>
              <w:t>КПП</w:t>
            </w:r>
            <w:r>
              <w:rPr>
                <w:rFonts w:ascii="Times New Roman" w:hAnsi="Times New Roman" w:cs="Times New Roman"/>
                <w:spacing w:val="-6"/>
                <w:lang w:val="ru-RU"/>
              </w:rPr>
              <w:t xml:space="preserve"> </w:t>
            </w:r>
            <w:r w:rsidRPr="00041835">
              <w:rPr>
                <w:rFonts w:ascii="Times New Roman" w:hAnsi="Times New Roman" w:cs="Times New Roman"/>
                <w:spacing w:val="-6"/>
                <w:lang w:val="ru-RU"/>
              </w:rPr>
              <w:t>772801001</w:t>
            </w:r>
          </w:p>
          <w:p w:rsidR="00041835" w:rsidRDefault="00041835" w:rsidP="00041835">
            <w:pPr>
              <w:keepNext/>
              <w:rPr>
                <w:rFonts w:ascii="Times New Roman" w:hAnsi="Times New Roman" w:cs="Times New Roman"/>
                <w:spacing w:val="-6"/>
                <w:lang w:val="ru-RU"/>
              </w:rPr>
            </w:pPr>
            <w:r w:rsidRPr="00041835">
              <w:rPr>
                <w:rFonts w:ascii="Times New Roman" w:hAnsi="Times New Roman" w:cs="Times New Roman"/>
                <w:spacing w:val="-6"/>
                <w:lang w:val="ru-RU"/>
              </w:rPr>
              <w:t>ОГРН</w:t>
            </w:r>
            <w:r>
              <w:rPr>
                <w:rFonts w:ascii="Times New Roman" w:hAnsi="Times New Roman" w:cs="Times New Roman"/>
                <w:spacing w:val="-6"/>
                <w:lang w:val="ru-RU"/>
              </w:rPr>
              <w:t xml:space="preserve"> </w:t>
            </w:r>
            <w:r w:rsidRPr="00041835">
              <w:rPr>
                <w:rFonts w:ascii="Times New Roman" w:hAnsi="Times New Roman" w:cs="Times New Roman"/>
                <w:spacing w:val="-6"/>
                <w:lang w:val="ru-RU"/>
              </w:rPr>
              <w:t>1157746562357</w:t>
            </w:r>
          </w:p>
          <w:p w:rsidR="00041835" w:rsidRPr="00041835" w:rsidRDefault="00041835" w:rsidP="00041835">
            <w:pPr>
              <w:keepNext/>
              <w:rPr>
                <w:rFonts w:ascii="Times New Roman" w:hAnsi="Times New Roman" w:cs="Times New Roman"/>
                <w:spacing w:val="-6"/>
                <w:lang w:val="ru-RU"/>
              </w:rPr>
            </w:pPr>
            <w:proofErr w:type="gramStart"/>
            <w:r>
              <w:rPr>
                <w:rFonts w:ascii="Times New Roman" w:hAnsi="Times New Roman" w:cs="Times New Roman"/>
                <w:spacing w:val="-6"/>
                <w:lang w:val="ru-RU"/>
              </w:rPr>
              <w:t>Р</w:t>
            </w:r>
            <w:proofErr w:type="gramEnd"/>
            <w:r w:rsidRPr="00041835">
              <w:rPr>
                <w:rFonts w:ascii="Times New Roman" w:hAnsi="Times New Roman" w:cs="Times New Roman"/>
                <w:spacing w:val="-6"/>
                <w:lang w:val="ru-RU"/>
              </w:rPr>
              <w:t>/с</w:t>
            </w:r>
            <w:r>
              <w:rPr>
                <w:rFonts w:ascii="Times New Roman" w:hAnsi="Times New Roman" w:cs="Times New Roman"/>
                <w:spacing w:val="-6"/>
                <w:lang w:val="ru-RU"/>
              </w:rPr>
              <w:t xml:space="preserve"> </w:t>
            </w:r>
            <w:r w:rsidRPr="00041835">
              <w:rPr>
                <w:rFonts w:ascii="Times New Roman" w:hAnsi="Times New Roman" w:cs="Times New Roman"/>
                <w:spacing w:val="-6"/>
                <w:lang w:val="ru-RU"/>
              </w:rPr>
              <w:t>40702810800000470530</w:t>
            </w:r>
          </w:p>
          <w:p w:rsidR="00041835" w:rsidRDefault="00850187" w:rsidP="00850187">
            <w:pPr>
              <w:keepNext/>
              <w:rPr>
                <w:rFonts w:ascii="Times New Roman" w:hAnsi="Times New Roman" w:cs="Times New Roman"/>
                <w:spacing w:val="-6"/>
                <w:lang w:val="ru-RU"/>
              </w:rPr>
            </w:pPr>
            <w:r>
              <w:rPr>
                <w:rFonts w:ascii="Times New Roman" w:hAnsi="Times New Roman" w:cs="Times New Roman"/>
                <w:spacing w:val="-6"/>
                <w:lang w:val="ru-RU"/>
              </w:rPr>
              <w:t>К</w:t>
            </w:r>
            <w:r w:rsidR="00041835" w:rsidRPr="00041835">
              <w:rPr>
                <w:rFonts w:ascii="Times New Roman" w:hAnsi="Times New Roman" w:cs="Times New Roman"/>
                <w:spacing w:val="-6"/>
                <w:lang w:val="ru-RU"/>
              </w:rPr>
              <w:t>/с</w:t>
            </w:r>
            <w:r>
              <w:rPr>
                <w:rFonts w:ascii="Times New Roman" w:hAnsi="Times New Roman" w:cs="Times New Roman"/>
                <w:spacing w:val="-6"/>
                <w:lang w:val="ru-RU"/>
              </w:rPr>
              <w:t xml:space="preserve"> </w:t>
            </w:r>
            <w:r w:rsidR="00041835" w:rsidRPr="00041835">
              <w:rPr>
                <w:rFonts w:ascii="Times New Roman" w:hAnsi="Times New Roman" w:cs="Times New Roman"/>
                <w:spacing w:val="-6"/>
                <w:lang w:val="ru-RU"/>
              </w:rPr>
              <w:t>30101810445250000836</w:t>
            </w:r>
          </w:p>
          <w:p w:rsidR="00850187" w:rsidRDefault="00850187" w:rsidP="00850187">
            <w:pPr>
              <w:keepNext/>
              <w:rPr>
                <w:rFonts w:ascii="Times New Roman" w:hAnsi="Times New Roman" w:cs="Times New Roman"/>
                <w:spacing w:val="-6"/>
                <w:lang w:val="ru-RU"/>
              </w:rPr>
            </w:pPr>
            <w:r w:rsidRPr="00850187">
              <w:rPr>
                <w:rFonts w:ascii="Times New Roman" w:hAnsi="Times New Roman" w:cs="Times New Roman"/>
                <w:spacing w:val="-6"/>
                <w:lang w:val="ru-RU"/>
              </w:rPr>
              <w:t>АКБ «</w:t>
            </w:r>
            <w:proofErr w:type="spellStart"/>
            <w:r w:rsidRPr="00850187">
              <w:rPr>
                <w:rFonts w:ascii="Times New Roman" w:hAnsi="Times New Roman" w:cs="Times New Roman"/>
                <w:spacing w:val="-6"/>
                <w:lang w:val="ru-RU"/>
              </w:rPr>
              <w:t>РосЕвроБанк</w:t>
            </w:r>
            <w:proofErr w:type="spellEnd"/>
            <w:r w:rsidRPr="00850187">
              <w:rPr>
                <w:rFonts w:ascii="Times New Roman" w:hAnsi="Times New Roman" w:cs="Times New Roman"/>
                <w:spacing w:val="-6"/>
                <w:lang w:val="ru-RU"/>
              </w:rPr>
              <w:t>» (АО)</w:t>
            </w:r>
            <w:r>
              <w:rPr>
                <w:rFonts w:ascii="Times New Roman" w:hAnsi="Times New Roman" w:cs="Times New Roman"/>
                <w:spacing w:val="-6"/>
                <w:lang w:val="ru-RU"/>
              </w:rPr>
              <w:t xml:space="preserve">, </w:t>
            </w:r>
            <w:r w:rsidRPr="00850187">
              <w:rPr>
                <w:rFonts w:ascii="Times New Roman" w:hAnsi="Times New Roman" w:cs="Times New Roman"/>
                <w:spacing w:val="-6"/>
                <w:lang w:val="ru-RU"/>
              </w:rPr>
              <w:t>БИК</w:t>
            </w:r>
            <w:r>
              <w:rPr>
                <w:rFonts w:ascii="Times New Roman" w:hAnsi="Times New Roman" w:cs="Times New Roman"/>
                <w:spacing w:val="-6"/>
                <w:lang w:val="ru-RU"/>
              </w:rPr>
              <w:t xml:space="preserve"> </w:t>
            </w:r>
            <w:r w:rsidRPr="00850187">
              <w:rPr>
                <w:rFonts w:ascii="Times New Roman" w:hAnsi="Times New Roman" w:cs="Times New Roman"/>
                <w:spacing w:val="-6"/>
                <w:lang w:val="ru-RU"/>
              </w:rPr>
              <w:t>044525836</w:t>
            </w:r>
          </w:p>
          <w:p w:rsidR="00850187" w:rsidRPr="000848FA" w:rsidRDefault="00850187" w:rsidP="00850187">
            <w:pPr>
              <w:keepNext/>
              <w:rPr>
                <w:rFonts w:ascii="Times New Roman" w:hAnsi="Times New Roman" w:cs="Times New Roman"/>
                <w:spacing w:val="-6"/>
                <w:lang w:val="en-US"/>
              </w:rPr>
            </w:pPr>
            <w:r w:rsidRPr="000848FA">
              <w:rPr>
                <w:rFonts w:ascii="Times New Roman" w:hAnsi="Times New Roman" w:cs="Times New Roman"/>
                <w:spacing w:val="-6"/>
                <w:lang w:val="en-US"/>
              </w:rPr>
              <w:t>E-mail:</w:t>
            </w:r>
            <w:r w:rsidR="000848FA" w:rsidRPr="000848FA">
              <w:rPr>
                <w:rFonts w:ascii="Times New Roman" w:hAnsi="Times New Roman" w:cs="Times New Roman"/>
                <w:spacing w:val="-6"/>
                <w:lang w:val="en-US"/>
              </w:rPr>
              <w:t xml:space="preserve"> </w:t>
            </w:r>
            <w:r w:rsidR="00044D5A">
              <w:fldChar w:fldCharType="begin"/>
            </w:r>
            <w:r w:rsidR="00044D5A" w:rsidRPr="00FE20DB">
              <w:rPr>
                <w:lang w:val="en-US"/>
              </w:rPr>
              <w:instrText xml:space="preserve"> HYPERLINK "mailto:ooo.nikor@mail.ru" </w:instrText>
            </w:r>
            <w:r w:rsidR="00044D5A">
              <w:fldChar w:fldCharType="separate"/>
            </w:r>
            <w:r w:rsidRPr="000848FA">
              <w:rPr>
                <w:rStyle w:val="aa"/>
                <w:rFonts w:ascii="Times New Roman" w:hAnsi="Times New Roman" w:cs="Times New Roman"/>
                <w:color w:val="auto"/>
                <w:spacing w:val="-6"/>
                <w:u w:val="none"/>
                <w:lang w:val="en-US"/>
              </w:rPr>
              <w:t>ooo.nikor@mail.ru</w:t>
            </w:r>
            <w:r w:rsidR="00044D5A">
              <w:rPr>
                <w:rStyle w:val="aa"/>
                <w:rFonts w:ascii="Times New Roman" w:hAnsi="Times New Roman" w:cs="Times New Roman"/>
                <w:color w:val="auto"/>
                <w:spacing w:val="-6"/>
                <w:u w:val="none"/>
                <w:lang w:val="en-US"/>
              </w:rPr>
              <w:fldChar w:fldCharType="end"/>
            </w:r>
          </w:p>
          <w:p w:rsidR="00850187" w:rsidRPr="00041835" w:rsidRDefault="00850187" w:rsidP="00850187">
            <w:pPr>
              <w:keepNext/>
              <w:rPr>
                <w:rFonts w:ascii="Times New Roman" w:hAnsi="Times New Roman" w:cs="Times New Roman"/>
                <w:spacing w:val="-6"/>
                <w:lang w:val="ru-RU"/>
              </w:rPr>
            </w:pPr>
            <w:r w:rsidRPr="00850187">
              <w:rPr>
                <w:rFonts w:ascii="Times New Roman" w:hAnsi="Times New Roman" w:cs="Times New Roman"/>
                <w:spacing w:val="-6"/>
                <w:lang w:val="ru-RU"/>
              </w:rPr>
              <w:t>Тел.: + 7 (985) 745-60-64</w:t>
            </w:r>
          </w:p>
        </w:tc>
      </w:tr>
      <w:tr w:rsidR="008A3FC2" w:rsidRPr="0059601A" w:rsidTr="00041835">
        <w:tc>
          <w:tcPr>
            <w:tcW w:w="5068" w:type="dxa"/>
          </w:tcPr>
          <w:p w:rsidR="008A3FC2" w:rsidRPr="0059601A" w:rsidRDefault="008A3FC2" w:rsidP="00FE7A58">
            <w:pPr>
              <w:pStyle w:val="31"/>
              <w:keepNext/>
              <w:rPr>
                <w:rFonts w:ascii="Times New Roman" w:hAnsi="Times New Roman"/>
                <w:iCs/>
                <w:sz w:val="24"/>
                <w:szCs w:val="24"/>
                <w:lang w:eastAsia="ru-RU"/>
              </w:rPr>
            </w:pPr>
            <w:r w:rsidRPr="0059601A">
              <w:rPr>
                <w:rFonts w:ascii="Times New Roman" w:hAnsi="Times New Roman"/>
                <w:iCs/>
                <w:sz w:val="24"/>
                <w:szCs w:val="24"/>
                <w:lang w:eastAsia="ru-RU"/>
              </w:rPr>
              <w:t>Заказчик:</w:t>
            </w:r>
          </w:p>
          <w:p w:rsidR="008A3FC2" w:rsidRPr="0059601A" w:rsidRDefault="008A3FC2" w:rsidP="00FE7A58">
            <w:pPr>
              <w:pStyle w:val="a3"/>
              <w:keepNext/>
              <w:rPr>
                <w:rFonts w:ascii="Times New Roman" w:hAnsi="Times New Roman"/>
                <w:color w:val="000000"/>
                <w:sz w:val="24"/>
                <w:szCs w:val="24"/>
              </w:rPr>
            </w:pPr>
          </w:p>
          <w:p w:rsidR="008A3FC2" w:rsidRPr="0059601A" w:rsidRDefault="008A3FC2" w:rsidP="00850187">
            <w:pPr>
              <w:pStyle w:val="a3"/>
              <w:keepNext/>
              <w:rPr>
                <w:rFonts w:ascii="Times New Roman" w:hAnsi="Times New Roman"/>
                <w:color w:val="000000"/>
                <w:sz w:val="24"/>
                <w:szCs w:val="24"/>
              </w:rPr>
            </w:pPr>
            <w:r w:rsidRPr="0059601A">
              <w:rPr>
                <w:rFonts w:ascii="Times New Roman" w:hAnsi="Times New Roman"/>
                <w:color w:val="000000"/>
                <w:sz w:val="24"/>
                <w:szCs w:val="24"/>
              </w:rPr>
              <w:t>______________ (Завальнюк</w:t>
            </w:r>
            <w:r w:rsidR="00850187" w:rsidRPr="0059601A">
              <w:rPr>
                <w:rFonts w:ascii="Times New Roman" w:hAnsi="Times New Roman"/>
                <w:color w:val="000000"/>
                <w:sz w:val="24"/>
                <w:szCs w:val="24"/>
              </w:rPr>
              <w:t xml:space="preserve"> Е.В.</w:t>
            </w:r>
            <w:r w:rsidRPr="0059601A">
              <w:rPr>
                <w:rFonts w:ascii="Times New Roman" w:hAnsi="Times New Roman"/>
                <w:color w:val="000000"/>
                <w:sz w:val="24"/>
                <w:szCs w:val="24"/>
              </w:rPr>
              <w:t>)</w:t>
            </w:r>
          </w:p>
        </w:tc>
        <w:tc>
          <w:tcPr>
            <w:tcW w:w="5112" w:type="dxa"/>
          </w:tcPr>
          <w:p w:rsidR="008A3FC2" w:rsidRPr="0059601A" w:rsidRDefault="008A3FC2" w:rsidP="00FE7A58">
            <w:pPr>
              <w:pStyle w:val="31"/>
              <w:keepNext/>
              <w:rPr>
                <w:rFonts w:ascii="Times New Roman" w:hAnsi="Times New Roman"/>
                <w:sz w:val="24"/>
                <w:szCs w:val="24"/>
                <w:lang w:eastAsia="ru-RU"/>
              </w:rPr>
            </w:pPr>
            <w:r w:rsidRPr="0059601A">
              <w:rPr>
                <w:rFonts w:ascii="Times New Roman" w:hAnsi="Times New Roman"/>
                <w:iCs/>
                <w:sz w:val="24"/>
                <w:szCs w:val="24"/>
                <w:lang w:val="ru-RU" w:eastAsia="ru-RU"/>
              </w:rPr>
              <w:t>Поставщик</w:t>
            </w:r>
            <w:r w:rsidRPr="0059601A">
              <w:rPr>
                <w:rFonts w:ascii="Times New Roman" w:hAnsi="Times New Roman"/>
                <w:sz w:val="24"/>
                <w:szCs w:val="24"/>
                <w:lang w:eastAsia="ru-RU"/>
              </w:rPr>
              <w:t>:</w:t>
            </w:r>
          </w:p>
          <w:p w:rsidR="008A3FC2" w:rsidRPr="0059601A" w:rsidRDefault="008A3FC2" w:rsidP="00FE7A58">
            <w:pPr>
              <w:pStyle w:val="a3"/>
              <w:keepNext/>
              <w:rPr>
                <w:rFonts w:ascii="Times New Roman" w:hAnsi="Times New Roman"/>
                <w:color w:val="000000"/>
                <w:sz w:val="24"/>
                <w:szCs w:val="24"/>
              </w:rPr>
            </w:pPr>
          </w:p>
          <w:p w:rsidR="008A3FC2" w:rsidRPr="0059601A" w:rsidRDefault="008A3FC2" w:rsidP="00FE7A58">
            <w:pPr>
              <w:pStyle w:val="a3"/>
              <w:keepNext/>
              <w:rPr>
                <w:rFonts w:ascii="Times New Roman" w:hAnsi="Times New Roman"/>
                <w:color w:val="000000"/>
                <w:sz w:val="24"/>
                <w:szCs w:val="24"/>
                <w:lang w:val="en-US"/>
              </w:rPr>
            </w:pPr>
            <w:r w:rsidRPr="0059601A">
              <w:rPr>
                <w:rFonts w:ascii="Times New Roman" w:hAnsi="Times New Roman"/>
                <w:color w:val="000000"/>
                <w:sz w:val="24"/>
                <w:szCs w:val="24"/>
              </w:rPr>
              <w:t>_______</w:t>
            </w:r>
            <w:r w:rsidR="00850187">
              <w:rPr>
                <w:rFonts w:ascii="Times New Roman" w:hAnsi="Times New Roman"/>
                <w:color w:val="000000"/>
                <w:sz w:val="24"/>
                <w:szCs w:val="24"/>
              </w:rPr>
              <w:t>_</w:t>
            </w:r>
            <w:r w:rsidRPr="0059601A">
              <w:rPr>
                <w:rFonts w:ascii="Times New Roman" w:hAnsi="Times New Roman"/>
                <w:color w:val="000000"/>
                <w:sz w:val="24"/>
                <w:szCs w:val="24"/>
              </w:rPr>
              <w:t>______ (</w:t>
            </w:r>
            <w:r w:rsidR="00850187" w:rsidRPr="00850187">
              <w:rPr>
                <w:rFonts w:ascii="Times New Roman" w:hAnsi="Times New Roman"/>
                <w:color w:val="000000"/>
                <w:sz w:val="24"/>
                <w:szCs w:val="24"/>
              </w:rPr>
              <w:t>Бабкин</w:t>
            </w:r>
            <w:r w:rsidR="00850187">
              <w:rPr>
                <w:rFonts w:ascii="Times New Roman" w:hAnsi="Times New Roman"/>
                <w:color w:val="000000"/>
                <w:sz w:val="24"/>
                <w:szCs w:val="24"/>
              </w:rPr>
              <w:t xml:space="preserve"> К.В.</w:t>
            </w:r>
            <w:r w:rsidRPr="0059601A">
              <w:rPr>
                <w:rFonts w:ascii="Times New Roman" w:hAnsi="Times New Roman"/>
                <w:color w:val="000000"/>
                <w:sz w:val="24"/>
                <w:szCs w:val="24"/>
              </w:rPr>
              <w:t>)</w:t>
            </w:r>
          </w:p>
        </w:tc>
      </w:tr>
    </w:tbl>
    <w:p w:rsidR="008A3FC2" w:rsidRPr="00E42F95" w:rsidRDefault="008A3FC2" w:rsidP="008A3FC2">
      <w:pPr>
        <w:keepNext/>
        <w:widowControl w:val="0"/>
        <w:autoSpaceDE w:val="0"/>
        <w:autoSpaceDN w:val="0"/>
        <w:adjustRightInd w:val="0"/>
        <w:ind w:left="6237"/>
        <w:jc w:val="right"/>
        <w:outlineLvl w:val="0"/>
        <w:rPr>
          <w:rFonts w:ascii="Times New Roman" w:hAnsi="Times New Roman" w:cs="Times New Roman"/>
          <w:color w:val="auto"/>
          <w:sz w:val="22"/>
          <w:szCs w:val="22"/>
          <w:lang w:val="ru-RU"/>
        </w:rPr>
      </w:pPr>
      <w:r w:rsidRPr="0059601A">
        <w:rPr>
          <w:rFonts w:ascii="Times New Roman" w:hAnsi="Times New Roman" w:cs="Times New Roman"/>
          <w:color w:val="auto"/>
          <w:sz w:val="28"/>
          <w:szCs w:val="28"/>
          <w:lang w:val="ru-RU"/>
        </w:rPr>
        <w:br w:type="page"/>
      </w:r>
      <w:bookmarkStart w:id="58" w:name="_Toc452236424"/>
      <w:bookmarkStart w:id="59" w:name="_Toc452236739"/>
      <w:bookmarkStart w:id="60" w:name="_Toc452237665"/>
      <w:r w:rsidRPr="00E42F95">
        <w:rPr>
          <w:rFonts w:ascii="Times New Roman" w:hAnsi="Times New Roman" w:cs="Times New Roman"/>
          <w:color w:val="auto"/>
          <w:sz w:val="22"/>
          <w:szCs w:val="22"/>
          <w:lang w:val="ru-RU"/>
        </w:rPr>
        <w:lastRenderedPageBreak/>
        <w:t>Приложение</w:t>
      </w:r>
      <w:bookmarkEnd w:id="58"/>
      <w:bookmarkEnd w:id="59"/>
      <w:bookmarkEnd w:id="60"/>
      <w:r w:rsidRPr="00E42F95">
        <w:rPr>
          <w:rFonts w:ascii="Times New Roman" w:hAnsi="Times New Roman" w:cs="Times New Roman"/>
          <w:color w:val="auto"/>
          <w:sz w:val="22"/>
          <w:szCs w:val="22"/>
          <w:lang w:val="ru-RU"/>
        </w:rPr>
        <w:t xml:space="preserve"> 1 </w:t>
      </w:r>
    </w:p>
    <w:p w:rsidR="008A3FC2" w:rsidRPr="00E42F95" w:rsidRDefault="008A3FC2" w:rsidP="00E42F95">
      <w:pPr>
        <w:widowControl w:val="0"/>
        <w:autoSpaceDE w:val="0"/>
        <w:autoSpaceDN w:val="0"/>
        <w:adjustRightInd w:val="0"/>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к Муниципальному контракту</w:t>
      </w:r>
    </w:p>
    <w:p w:rsidR="008A3FC2" w:rsidRPr="00E42F95" w:rsidRDefault="008A3FC2" w:rsidP="008A3FC2">
      <w:pPr>
        <w:widowControl w:val="0"/>
        <w:autoSpaceDE w:val="0"/>
        <w:autoSpaceDN w:val="0"/>
        <w:adjustRightInd w:val="0"/>
        <w:ind w:left="6237"/>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 xml:space="preserve">№ </w:t>
      </w:r>
      <w:r w:rsidR="00E42F95" w:rsidRPr="00E42F95">
        <w:rPr>
          <w:rFonts w:ascii="Times New Roman" w:hAnsi="Times New Roman" w:cs="Times New Roman"/>
          <w:color w:val="auto"/>
          <w:sz w:val="22"/>
          <w:szCs w:val="22"/>
          <w:lang w:val="ru-RU"/>
        </w:rPr>
        <w:t>0848300054816000554-0124948-0</w:t>
      </w:r>
      <w:r w:rsidR="00511F08">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от «___» ___</w:t>
      </w:r>
      <w:r w:rsidR="00052D07">
        <w:rPr>
          <w:rFonts w:ascii="Times New Roman" w:hAnsi="Times New Roman" w:cs="Times New Roman"/>
          <w:color w:val="auto"/>
          <w:sz w:val="22"/>
          <w:szCs w:val="22"/>
          <w:lang w:val="ru-RU"/>
        </w:rPr>
        <w:t>______</w:t>
      </w:r>
      <w:r w:rsidRPr="00E42F95">
        <w:rPr>
          <w:rFonts w:ascii="Times New Roman" w:hAnsi="Times New Roman" w:cs="Times New Roman"/>
          <w:color w:val="auto"/>
          <w:sz w:val="22"/>
          <w:szCs w:val="22"/>
          <w:lang w:val="ru-RU"/>
        </w:rPr>
        <w:t xml:space="preserve">___ </w:t>
      </w:r>
      <w:smartTag w:uri="urn:schemas-microsoft-com:office:smarttags" w:element="metricconverter">
        <w:smartTagPr>
          <w:attr w:name="ProductID" w:val="2016 г"/>
        </w:smartTagPr>
        <w:r w:rsidRPr="00E42F95">
          <w:rPr>
            <w:rFonts w:ascii="Times New Roman" w:hAnsi="Times New Roman" w:cs="Times New Roman"/>
            <w:color w:val="auto"/>
            <w:sz w:val="22"/>
            <w:szCs w:val="22"/>
            <w:lang w:val="ru-RU"/>
          </w:rPr>
          <w:t>2016 г</w:t>
        </w:r>
      </w:smartTag>
      <w:r w:rsidRPr="00E42F95">
        <w:rPr>
          <w:rFonts w:ascii="Times New Roman" w:hAnsi="Times New Roman" w:cs="Times New Roman"/>
          <w:color w:val="auto"/>
          <w:sz w:val="22"/>
          <w:szCs w:val="22"/>
          <w:lang w:val="ru-RU"/>
        </w:rPr>
        <w:t>.</w:t>
      </w:r>
    </w:p>
    <w:p w:rsidR="008A3FC2" w:rsidRPr="0059601A" w:rsidRDefault="008A3FC2" w:rsidP="008A3FC2">
      <w:pPr>
        <w:widowControl w:val="0"/>
        <w:autoSpaceDE w:val="0"/>
        <w:autoSpaceDN w:val="0"/>
        <w:adjustRightInd w:val="0"/>
        <w:ind w:left="6237"/>
        <w:jc w:val="right"/>
        <w:rPr>
          <w:rFonts w:ascii="Times New Roman" w:hAnsi="Times New Roman" w:cs="Times New Roman"/>
          <w:color w:val="auto"/>
          <w:sz w:val="28"/>
          <w:szCs w:val="28"/>
          <w:lang w:val="ru-RU"/>
        </w:rPr>
      </w:pPr>
    </w:p>
    <w:p w:rsidR="008A3FC2" w:rsidRPr="0059601A" w:rsidRDefault="008A3FC2" w:rsidP="008A3FC2">
      <w:pPr>
        <w:widowControl w:val="0"/>
        <w:autoSpaceDE w:val="0"/>
        <w:autoSpaceDN w:val="0"/>
        <w:adjustRightInd w:val="0"/>
        <w:ind w:left="6237"/>
        <w:rPr>
          <w:rFonts w:ascii="Times New Roman" w:hAnsi="Times New Roman" w:cs="Times New Roman"/>
          <w:color w:val="auto"/>
          <w:sz w:val="28"/>
          <w:szCs w:val="28"/>
          <w:lang w:val="ru-RU"/>
        </w:rPr>
      </w:pPr>
    </w:p>
    <w:p w:rsidR="008A3FC2" w:rsidRPr="0059601A" w:rsidRDefault="008A3FC2" w:rsidP="008A3FC2">
      <w:pPr>
        <w:widowControl w:val="0"/>
        <w:autoSpaceDE w:val="0"/>
        <w:autoSpaceDN w:val="0"/>
        <w:adjustRightInd w:val="0"/>
        <w:ind w:left="6237"/>
        <w:rPr>
          <w:rFonts w:ascii="Times New Roman" w:hAnsi="Times New Roman" w:cs="Times New Roman"/>
          <w:color w:val="auto"/>
          <w:sz w:val="28"/>
          <w:szCs w:val="28"/>
          <w:lang w:val="ru-RU"/>
        </w:rPr>
      </w:pPr>
    </w:p>
    <w:p w:rsidR="008A3FC2" w:rsidRPr="0059601A" w:rsidRDefault="008A3FC2" w:rsidP="008A3FC2">
      <w:pPr>
        <w:widowControl w:val="0"/>
        <w:autoSpaceDE w:val="0"/>
        <w:autoSpaceDN w:val="0"/>
        <w:adjustRightInd w:val="0"/>
        <w:jc w:val="center"/>
        <w:rPr>
          <w:rFonts w:ascii="Times New Roman" w:hAnsi="Times New Roman" w:cs="Times New Roman"/>
          <w:b/>
          <w:color w:val="auto"/>
          <w:lang w:val="ru-RU"/>
        </w:rPr>
      </w:pPr>
      <w:r w:rsidRPr="0059601A">
        <w:rPr>
          <w:rFonts w:ascii="Times New Roman" w:hAnsi="Times New Roman" w:cs="Times New Roman"/>
          <w:b/>
          <w:color w:val="auto"/>
          <w:lang w:val="ru-RU"/>
        </w:rPr>
        <w:t>Спецификация</w:t>
      </w: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r w:rsidRPr="0059601A">
        <w:rPr>
          <w:rFonts w:ascii="Times New Roman" w:hAnsi="Times New Roman" w:cs="Times New Roman"/>
          <w:b/>
          <w:color w:val="auto"/>
          <w:lang w:val="ru-RU"/>
        </w:rPr>
        <w:t>поставляемых товаров</w:t>
      </w: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tbl>
      <w:tblPr>
        <w:tblW w:w="0" w:type="auto"/>
        <w:tblCellSpacing w:w="5" w:type="nil"/>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701"/>
        <w:gridCol w:w="567"/>
        <w:gridCol w:w="1276"/>
        <w:gridCol w:w="1134"/>
        <w:gridCol w:w="850"/>
        <w:gridCol w:w="1560"/>
        <w:gridCol w:w="1417"/>
      </w:tblGrid>
      <w:tr w:rsidR="008A3FC2" w:rsidRPr="00293E34" w:rsidTr="00052D07">
        <w:trPr>
          <w:trHeight w:val="20"/>
          <w:tblCellSpacing w:w="5" w:type="nil"/>
        </w:trPr>
        <w:tc>
          <w:tcPr>
            <w:tcW w:w="1560" w:type="dxa"/>
            <w:vAlign w:val="center"/>
          </w:tcPr>
          <w:p w:rsidR="008A3FC2" w:rsidRPr="00293E34" w:rsidRDefault="008A3FC2" w:rsidP="00FE7A58">
            <w:pPr>
              <w:pStyle w:val="ConsPlusCell"/>
              <w:jc w:val="center"/>
              <w:rPr>
                <w:sz w:val="22"/>
                <w:szCs w:val="22"/>
              </w:rPr>
            </w:pPr>
            <w:r w:rsidRPr="00293E34">
              <w:rPr>
                <w:sz w:val="22"/>
                <w:szCs w:val="22"/>
              </w:rPr>
              <w:t>Наименование</w:t>
            </w:r>
            <w:r w:rsidRPr="00293E34">
              <w:rPr>
                <w:sz w:val="22"/>
                <w:szCs w:val="22"/>
              </w:rPr>
              <w:br/>
              <w:t>товара</w:t>
            </w:r>
          </w:p>
        </w:tc>
        <w:tc>
          <w:tcPr>
            <w:tcW w:w="1701" w:type="dxa"/>
            <w:vAlign w:val="center"/>
          </w:tcPr>
          <w:p w:rsidR="008A3FC2" w:rsidRPr="00293E34" w:rsidRDefault="008A3FC2" w:rsidP="00052D07">
            <w:pPr>
              <w:pStyle w:val="ConsPlusCell"/>
              <w:jc w:val="center"/>
              <w:rPr>
                <w:sz w:val="22"/>
                <w:szCs w:val="22"/>
              </w:rPr>
            </w:pPr>
            <w:r w:rsidRPr="00293E34">
              <w:rPr>
                <w:sz w:val="22"/>
                <w:szCs w:val="22"/>
              </w:rPr>
              <w:t xml:space="preserve">Страна       </w:t>
            </w:r>
            <w:r w:rsidRPr="00293E34">
              <w:rPr>
                <w:sz w:val="22"/>
                <w:szCs w:val="22"/>
              </w:rPr>
              <w:br/>
              <w:t>происхождения</w:t>
            </w:r>
          </w:p>
        </w:tc>
        <w:tc>
          <w:tcPr>
            <w:tcW w:w="567" w:type="dxa"/>
            <w:vAlign w:val="center"/>
          </w:tcPr>
          <w:p w:rsidR="008A3FC2" w:rsidRPr="00293E34" w:rsidRDefault="008A3FC2" w:rsidP="00FE7A58">
            <w:pPr>
              <w:pStyle w:val="ConsPlusCell"/>
              <w:jc w:val="center"/>
              <w:rPr>
                <w:sz w:val="22"/>
                <w:szCs w:val="22"/>
              </w:rPr>
            </w:pPr>
            <w:r w:rsidRPr="00293E34">
              <w:rPr>
                <w:sz w:val="22"/>
                <w:szCs w:val="22"/>
              </w:rPr>
              <w:t xml:space="preserve">Ед. </w:t>
            </w:r>
            <w:r w:rsidRPr="00293E34">
              <w:rPr>
                <w:sz w:val="22"/>
                <w:szCs w:val="22"/>
              </w:rPr>
              <w:br/>
              <w:t>изм.</w:t>
            </w:r>
          </w:p>
        </w:tc>
        <w:tc>
          <w:tcPr>
            <w:tcW w:w="1276" w:type="dxa"/>
            <w:vAlign w:val="center"/>
          </w:tcPr>
          <w:p w:rsidR="008A3FC2" w:rsidRPr="00293E34" w:rsidRDefault="008A3FC2" w:rsidP="00FE7A58">
            <w:pPr>
              <w:pStyle w:val="ConsPlusCell"/>
              <w:jc w:val="center"/>
              <w:rPr>
                <w:sz w:val="22"/>
                <w:szCs w:val="22"/>
              </w:rPr>
            </w:pPr>
            <w:r w:rsidRPr="00293E34">
              <w:rPr>
                <w:sz w:val="22"/>
                <w:szCs w:val="22"/>
              </w:rPr>
              <w:t>Цена</w:t>
            </w:r>
          </w:p>
          <w:p w:rsidR="008A3FC2" w:rsidRPr="00293E34" w:rsidRDefault="008A3FC2" w:rsidP="00FE7A58">
            <w:pPr>
              <w:pStyle w:val="ConsPlusCell"/>
              <w:jc w:val="center"/>
              <w:rPr>
                <w:sz w:val="22"/>
                <w:szCs w:val="22"/>
              </w:rPr>
            </w:pPr>
            <w:r w:rsidRPr="00293E34">
              <w:rPr>
                <w:sz w:val="22"/>
                <w:szCs w:val="22"/>
              </w:rPr>
              <w:t xml:space="preserve">за ед. </w:t>
            </w:r>
            <w:r w:rsidRPr="00293E34">
              <w:rPr>
                <w:sz w:val="22"/>
                <w:szCs w:val="22"/>
              </w:rPr>
              <w:br/>
              <w:t xml:space="preserve">в руб. </w:t>
            </w:r>
            <w:r w:rsidRPr="00293E34">
              <w:rPr>
                <w:sz w:val="22"/>
                <w:szCs w:val="22"/>
              </w:rPr>
              <w:br/>
              <w:t xml:space="preserve">(с учетом  </w:t>
            </w:r>
            <w:r w:rsidRPr="00293E34">
              <w:rPr>
                <w:sz w:val="22"/>
                <w:szCs w:val="22"/>
              </w:rPr>
              <w:br/>
              <w:t>НДС)</w:t>
            </w:r>
          </w:p>
        </w:tc>
        <w:tc>
          <w:tcPr>
            <w:tcW w:w="1134" w:type="dxa"/>
            <w:vAlign w:val="center"/>
          </w:tcPr>
          <w:p w:rsidR="008A3FC2" w:rsidRPr="00293E34" w:rsidRDefault="008A3FC2" w:rsidP="00FE7A58">
            <w:pPr>
              <w:pStyle w:val="ConsPlusCell"/>
              <w:jc w:val="center"/>
              <w:rPr>
                <w:sz w:val="22"/>
                <w:szCs w:val="22"/>
              </w:rPr>
            </w:pPr>
            <w:r w:rsidRPr="00293E34">
              <w:rPr>
                <w:sz w:val="22"/>
                <w:szCs w:val="22"/>
              </w:rPr>
              <w:t xml:space="preserve">НДС в </w:t>
            </w:r>
            <w:r w:rsidRPr="00293E34">
              <w:rPr>
                <w:sz w:val="22"/>
                <w:szCs w:val="22"/>
              </w:rPr>
              <w:br/>
              <w:t>руб.</w:t>
            </w:r>
          </w:p>
        </w:tc>
        <w:tc>
          <w:tcPr>
            <w:tcW w:w="850" w:type="dxa"/>
            <w:vAlign w:val="center"/>
          </w:tcPr>
          <w:p w:rsidR="008A3FC2" w:rsidRPr="00293E34" w:rsidRDefault="008A3FC2" w:rsidP="00052D07">
            <w:pPr>
              <w:pStyle w:val="ConsPlusCell"/>
              <w:jc w:val="center"/>
              <w:rPr>
                <w:sz w:val="22"/>
                <w:szCs w:val="22"/>
              </w:rPr>
            </w:pPr>
            <w:r w:rsidRPr="00293E34">
              <w:rPr>
                <w:sz w:val="22"/>
                <w:szCs w:val="22"/>
              </w:rPr>
              <w:t>Кол</w:t>
            </w:r>
            <w:r w:rsidR="00052D07">
              <w:rPr>
                <w:sz w:val="22"/>
                <w:szCs w:val="22"/>
              </w:rPr>
              <w:t>-</w:t>
            </w:r>
            <w:r w:rsidRPr="00293E34">
              <w:rPr>
                <w:sz w:val="22"/>
                <w:szCs w:val="22"/>
              </w:rPr>
              <w:t>во</w:t>
            </w:r>
          </w:p>
        </w:tc>
        <w:tc>
          <w:tcPr>
            <w:tcW w:w="1560" w:type="dxa"/>
            <w:vAlign w:val="center"/>
          </w:tcPr>
          <w:p w:rsidR="008A3FC2" w:rsidRPr="00293E34" w:rsidRDefault="008A3FC2" w:rsidP="00FE7A58">
            <w:pPr>
              <w:pStyle w:val="ConsPlusCell"/>
              <w:jc w:val="center"/>
              <w:rPr>
                <w:sz w:val="22"/>
                <w:szCs w:val="22"/>
              </w:rPr>
            </w:pPr>
            <w:r w:rsidRPr="00293E34">
              <w:rPr>
                <w:sz w:val="22"/>
                <w:szCs w:val="22"/>
              </w:rPr>
              <w:t xml:space="preserve">Сумма   </w:t>
            </w:r>
            <w:r w:rsidRPr="00293E34">
              <w:rPr>
                <w:sz w:val="22"/>
                <w:szCs w:val="22"/>
              </w:rPr>
              <w:br/>
              <w:t xml:space="preserve">в руб.  </w:t>
            </w:r>
            <w:r w:rsidRPr="00293E34">
              <w:rPr>
                <w:sz w:val="22"/>
                <w:szCs w:val="22"/>
              </w:rPr>
              <w:br/>
              <w:t xml:space="preserve">(с учетом  </w:t>
            </w:r>
            <w:r w:rsidRPr="00293E34">
              <w:rPr>
                <w:sz w:val="22"/>
                <w:szCs w:val="22"/>
              </w:rPr>
              <w:br/>
              <w:t>НДС)</w:t>
            </w:r>
          </w:p>
        </w:tc>
        <w:tc>
          <w:tcPr>
            <w:tcW w:w="1417" w:type="dxa"/>
            <w:vAlign w:val="center"/>
          </w:tcPr>
          <w:p w:rsidR="008A3FC2" w:rsidRPr="00293E34" w:rsidRDefault="008A3FC2" w:rsidP="00FE7A58">
            <w:pPr>
              <w:pStyle w:val="ConsPlusCell"/>
              <w:jc w:val="center"/>
              <w:rPr>
                <w:sz w:val="22"/>
                <w:szCs w:val="22"/>
              </w:rPr>
            </w:pPr>
            <w:r w:rsidRPr="00293E34">
              <w:rPr>
                <w:sz w:val="22"/>
                <w:szCs w:val="22"/>
              </w:rPr>
              <w:t>Сумма</w:t>
            </w:r>
            <w:r w:rsidRPr="00293E34">
              <w:rPr>
                <w:sz w:val="22"/>
                <w:szCs w:val="22"/>
              </w:rPr>
              <w:br/>
              <w:t xml:space="preserve">НДС </w:t>
            </w:r>
            <w:r w:rsidRPr="00293E34">
              <w:rPr>
                <w:sz w:val="22"/>
                <w:szCs w:val="22"/>
              </w:rPr>
              <w:br/>
              <w:t>в руб.</w:t>
            </w:r>
          </w:p>
        </w:tc>
      </w:tr>
      <w:tr w:rsidR="008A3FC2" w:rsidRPr="00293E34" w:rsidTr="00052D07">
        <w:trPr>
          <w:trHeight w:val="20"/>
          <w:tblCellSpacing w:w="5" w:type="nil"/>
        </w:trPr>
        <w:tc>
          <w:tcPr>
            <w:tcW w:w="1560" w:type="dxa"/>
          </w:tcPr>
          <w:p w:rsidR="008A3FC2" w:rsidRPr="00052D07" w:rsidRDefault="008A3FC2" w:rsidP="00FE7A58">
            <w:pPr>
              <w:pStyle w:val="ConsPlusCell"/>
              <w:jc w:val="center"/>
              <w:rPr>
                <w:sz w:val="18"/>
                <w:szCs w:val="18"/>
              </w:rPr>
            </w:pPr>
            <w:r w:rsidRPr="00052D07">
              <w:rPr>
                <w:sz w:val="18"/>
                <w:szCs w:val="18"/>
              </w:rPr>
              <w:t>1</w:t>
            </w:r>
          </w:p>
        </w:tc>
        <w:tc>
          <w:tcPr>
            <w:tcW w:w="1701" w:type="dxa"/>
          </w:tcPr>
          <w:p w:rsidR="008A3FC2" w:rsidRPr="00052D07" w:rsidRDefault="008A3FC2" w:rsidP="00052D07">
            <w:pPr>
              <w:pStyle w:val="ConsPlusCell"/>
              <w:jc w:val="center"/>
              <w:rPr>
                <w:sz w:val="18"/>
                <w:szCs w:val="18"/>
              </w:rPr>
            </w:pPr>
            <w:r w:rsidRPr="00052D07">
              <w:rPr>
                <w:sz w:val="18"/>
                <w:szCs w:val="18"/>
              </w:rPr>
              <w:t>2</w:t>
            </w:r>
          </w:p>
        </w:tc>
        <w:tc>
          <w:tcPr>
            <w:tcW w:w="567" w:type="dxa"/>
          </w:tcPr>
          <w:p w:rsidR="008A3FC2" w:rsidRPr="00052D07" w:rsidRDefault="008A3FC2" w:rsidP="00FE7A58">
            <w:pPr>
              <w:pStyle w:val="ConsPlusCell"/>
              <w:jc w:val="center"/>
              <w:rPr>
                <w:sz w:val="18"/>
                <w:szCs w:val="18"/>
              </w:rPr>
            </w:pPr>
            <w:r w:rsidRPr="00052D07">
              <w:rPr>
                <w:sz w:val="18"/>
                <w:szCs w:val="18"/>
              </w:rPr>
              <w:t>3</w:t>
            </w:r>
          </w:p>
        </w:tc>
        <w:tc>
          <w:tcPr>
            <w:tcW w:w="1276" w:type="dxa"/>
          </w:tcPr>
          <w:p w:rsidR="008A3FC2" w:rsidRPr="00052D07" w:rsidRDefault="008A3FC2" w:rsidP="00FE7A58">
            <w:pPr>
              <w:pStyle w:val="ConsPlusCell"/>
              <w:jc w:val="center"/>
              <w:rPr>
                <w:sz w:val="18"/>
                <w:szCs w:val="18"/>
              </w:rPr>
            </w:pPr>
            <w:r w:rsidRPr="00052D07">
              <w:rPr>
                <w:sz w:val="18"/>
                <w:szCs w:val="18"/>
              </w:rPr>
              <w:t>4</w:t>
            </w:r>
          </w:p>
        </w:tc>
        <w:tc>
          <w:tcPr>
            <w:tcW w:w="1134" w:type="dxa"/>
          </w:tcPr>
          <w:p w:rsidR="008A3FC2" w:rsidRPr="00052D07" w:rsidRDefault="008A3FC2" w:rsidP="00FE7A58">
            <w:pPr>
              <w:pStyle w:val="ConsPlusCell"/>
              <w:jc w:val="center"/>
              <w:rPr>
                <w:sz w:val="18"/>
                <w:szCs w:val="18"/>
              </w:rPr>
            </w:pPr>
            <w:r w:rsidRPr="00052D07">
              <w:rPr>
                <w:sz w:val="18"/>
                <w:szCs w:val="18"/>
              </w:rPr>
              <w:t>5</w:t>
            </w:r>
          </w:p>
        </w:tc>
        <w:tc>
          <w:tcPr>
            <w:tcW w:w="850" w:type="dxa"/>
          </w:tcPr>
          <w:p w:rsidR="008A3FC2" w:rsidRPr="00052D07" w:rsidRDefault="008A3FC2" w:rsidP="00FE7A58">
            <w:pPr>
              <w:pStyle w:val="ConsPlusCell"/>
              <w:jc w:val="center"/>
              <w:rPr>
                <w:sz w:val="18"/>
                <w:szCs w:val="18"/>
              </w:rPr>
            </w:pPr>
            <w:r w:rsidRPr="00052D07">
              <w:rPr>
                <w:sz w:val="18"/>
                <w:szCs w:val="18"/>
              </w:rPr>
              <w:t>6</w:t>
            </w:r>
          </w:p>
        </w:tc>
        <w:tc>
          <w:tcPr>
            <w:tcW w:w="1560" w:type="dxa"/>
          </w:tcPr>
          <w:p w:rsidR="008A3FC2" w:rsidRPr="00052D07" w:rsidRDefault="008A3FC2" w:rsidP="00FE7A58">
            <w:pPr>
              <w:pStyle w:val="ConsPlusCell"/>
              <w:jc w:val="center"/>
              <w:rPr>
                <w:sz w:val="18"/>
                <w:szCs w:val="18"/>
              </w:rPr>
            </w:pPr>
            <w:r w:rsidRPr="00052D07">
              <w:rPr>
                <w:sz w:val="18"/>
                <w:szCs w:val="18"/>
              </w:rPr>
              <w:t>7</w:t>
            </w:r>
          </w:p>
        </w:tc>
        <w:tc>
          <w:tcPr>
            <w:tcW w:w="1417" w:type="dxa"/>
          </w:tcPr>
          <w:p w:rsidR="008A3FC2" w:rsidRPr="00052D07" w:rsidRDefault="008A3FC2" w:rsidP="00FE7A58">
            <w:pPr>
              <w:pStyle w:val="ConsPlusCell"/>
              <w:jc w:val="center"/>
              <w:rPr>
                <w:sz w:val="18"/>
                <w:szCs w:val="18"/>
              </w:rPr>
            </w:pPr>
            <w:r w:rsidRPr="00052D07">
              <w:rPr>
                <w:sz w:val="18"/>
                <w:szCs w:val="18"/>
              </w:rPr>
              <w:t>8</w:t>
            </w:r>
          </w:p>
        </w:tc>
      </w:tr>
      <w:tr w:rsidR="008A3FC2" w:rsidRPr="00293E34" w:rsidTr="00052D07">
        <w:trPr>
          <w:trHeight w:val="20"/>
          <w:tblCellSpacing w:w="5" w:type="nil"/>
        </w:trPr>
        <w:tc>
          <w:tcPr>
            <w:tcW w:w="1560" w:type="dxa"/>
          </w:tcPr>
          <w:p w:rsidR="008A3FC2" w:rsidRPr="00293E34" w:rsidRDefault="008A3FC2" w:rsidP="00FE7A58">
            <w:pPr>
              <w:pStyle w:val="ConsPlusCell"/>
              <w:rPr>
                <w:sz w:val="22"/>
                <w:szCs w:val="22"/>
              </w:rPr>
            </w:pPr>
            <w:r w:rsidRPr="00293E34">
              <w:rPr>
                <w:rStyle w:val="apple-converted-space"/>
                <w:b/>
                <w:bCs/>
                <w:color w:val="000000"/>
                <w:sz w:val="22"/>
                <w:szCs w:val="22"/>
                <w:shd w:val="clear" w:color="auto" w:fill="FFFFFF"/>
              </w:rPr>
              <w:t> </w:t>
            </w:r>
            <w:r w:rsidR="00293E34" w:rsidRPr="00293E34">
              <w:rPr>
                <w:rStyle w:val="apple-converted-space"/>
                <w:b/>
                <w:bCs/>
                <w:color w:val="000000"/>
                <w:sz w:val="22"/>
                <w:szCs w:val="22"/>
                <w:shd w:val="clear" w:color="auto" w:fill="FFFFFF"/>
              </w:rPr>
              <w:t>Ноутбук</w:t>
            </w:r>
          </w:p>
        </w:tc>
        <w:tc>
          <w:tcPr>
            <w:tcW w:w="1701" w:type="dxa"/>
          </w:tcPr>
          <w:p w:rsidR="008A3FC2" w:rsidRPr="00052D07" w:rsidRDefault="00293E34" w:rsidP="00052D07">
            <w:pPr>
              <w:pStyle w:val="ConsPlusCell"/>
              <w:jc w:val="center"/>
              <w:rPr>
                <w:b/>
                <w:sz w:val="22"/>
                <w:szCs w:val="22"/>
              </w:rPr>
            </w:pPr>
            <w:r w:rsidRPr="00052D07">
              <w:rPr>
                <w:b/>
                <w:sz w:val="22"/>
                <w:szCs w:val="22"/>
              </w:rPr>
              <w:t>КНР</w:t>
            </w:r>
          </w:p>
        </w:tc>
        <w:tc>
          <w:tcPr>
            <w:tcW w:w="567" w:type="dxa"/>
          </w:tcPr>
          <w:p w:rsidR="008A3FC2" w:rsidRPr="00052D07" w:rsidRDefault="00293E34" w:rsidP="00FE7A58">
            <w:pPr>
              <w:pStyle w:val="ConsPlusCell"/>
              <w:rPr>
                <w:b/>
                <w:sz w:val="22"/>
                <w:szCs w:val="22"/>
              </w:rPr>
            </w:pPr>
            <w:r w:rsidRPr="00052D07">
              <w:rPr>
                <w:b/>
                <w:sz w:val="22"/>
                <w:szCs w:val="22"/>
              </w:rPr>
              <w:t>шт.</w:t>
            </w:r>
          </w:p>
        </w:tc>
        <w:tc>
          <w:tcPr>
            <w:tcW w:w="1276" w:type="dxa"/>
          </w:tcPr>
          <w:p w:rsidR="008A3FC2" w:rsidRPr="00052D07" w:rsidRDefault="00293E34" w:rsidP="00052D07">
            <w:pPr>
              <w:pStyle w:val="ConsPlusCell"/>
              <w:jc w:val="right"/>
              <w:rPr>
                <w:b/>
                <w:sz w:val="22"/>
                <w:szCs w:val="22"/>
              </w:rPr>
            </w:pPr>
            <w:r w:rsidRPr="00052D07">
              <w:rPr>
                <w:b/>
                <w:sz w:val="22"/>
                <w:szCs w:val="22"/>
              </w:rPr>
              <w:t xml:space="preserve">28 852,14   </w:t>
            </w:r>
          </w:p>
        </w:tc>
        <w:tc>
          <w:tcPr>
            <w:tcW w:w="1134" w:type="dxa"/>
          </w:tcPr>
          <w:p w:rsidR="008A3FC2" w:rsidRPr="00052D07" w:rsidRDefault="00052D07" w:rsidP="00052D07">
            <w:pPr>
              <w:pStyle w:val="ConsPlusCell"/>
              <w:jc w:val="right"/>
              <w:rPr>
                <w:b/>
                <w:sz w:val="22"/>
                <w:szCs w:val="22"/>
              </w:rPr>
            </w:pPr>
            <w:r w:rsidRPr="00052D07">
              <w:rPr>
                <w:b/>
                <w:sz w:val="22"/>
                <w:szCs w:val="22"/>
              </w:rPr>
              <w:t xml:space="preserve">4 401,17 </w:t>
            </w:r>
          </w:p>
        </w:tc>
        <w:tc>
          <w:tcPr>
            <w:tcW w:w="850" w:type="dxa"/>
          </w:tcPr>
          <w:p w:rsidR="008A3FC2" w:rsidRPr="00052D07" w:rsidRDefault="00052D07" w:rsidP="00052D07">
            <w:pPr>
              <w:pStyle w:val="ConsPlusCell"/>
              <w:jc w:val="center"/>
              <w:rPr>
                <w:b/>
                <w:sz w:val="22"/>
                <w:szCs w:val="22"/>
              </w:rPr>
            </w:pPr>
            <w:r w:rsidRPr="00052D07">
              <w:rPr>
                <w:b/>
                <w:sz w:val="22"/>
                <w:szCs w:val="22"/>
              </w:rPr>
              <w:t>55</w:t>
            </w:r>
          </w:p>
        </w:tc>
        <w:tc>
          <w:tcPr>
            <w:tcW w:w="1560" w:type="dxa"/>
          </w:tcPr>
          <w:p w:rsidR="008A3FC2" w:rsidRPr="00052D07" w:rsidRDefault="00052D07" w:rsidP="00052D07">
            <w:pPr>
              <w:pStyle w:val="ConsPlusCell"/>
              <w:jc w:val="right"/>
              <w:rPr>
                <w:b/>
                <w:sz w:val="22"/>
                <w:szCs w:val="22"/>
              </w:rPr>
            </w:pPr>
            <w:r w:rsidRPr="00052D07">
              <w:rPr>
                <w:b/>
                <w:sz w:val="22"/>
                <w:szCs w:val="22"/>
              </w:rPr>
              <w:t>1 586 867,55</w:t>
            </w:r>
          </w:p>
        </w:tc>
        <w:tc>
          <w:tcPr>
            <w:tcW w:w="1417" w:type="dxa"/>
          </w:tcPr>
          <w:p w:rsidR="008A3FC2" w:rsidRPr="00052D07" w:rsidRDefault="00052D07" w:rsidP="00052D07">
            <w:pPr>
              <w:pStyle w:val="ConsPlusCell"/>
              <w:jc w:val="right"/>
              <w:rPr>
                <w:b/>
                <w:sz w:val="22"/>
                <w:szCs w:val="22"/>
              </w:rPr>
            </w:pPr>
            <w:r w:rsidRPr="00052D07">
              <w:rPr>
                <w:b/>
                <w:sz w:val="22"/>
                <w:szCs w:val="22"/>
              </w:rPr>
              <w:t>242 064,54</w:t>
            </w:r>
          </w:p>
        </w:tc>
      </w:tr>
      <w:tr w:rsidR="008A3FC2" w:rsidRPr="00293E34" w:rsidTr="00052D07">
        <w:trPr>
          <w:trHeight w:val="20"/>
          <w:tblCellSpacing w:w="5" w:type="nil"/>
        </w:trPr>
        <w:tc>
          <w:tcPr>
            <w:tcW w:w="1560" w:type="dxa"/>
          </w:tcPr>
          <w:p w:rsidR="008A3FC2" w:rsidRPr="00293E34" w:rsidRDefault="008A3FC2" w:rsidP="00FE7A58">
            <w:pPr>
              <w:pStyle w:val="ConsPlusCell"/>
              <w:rPr>
                <w:sz w:val="22"/>
                <w:szCs w:val="22"/>
              </w:rPr>
            </w:pPr>
          </w:p>
        </w:tc>
        <w:tc>
          <w:tcPr>
            <w:tcW w:w="1701" w:type="dxa"/>
          </w:tcPr>
          <w:p w:rsidR="008A3FC2" w:rsidRPr="00293E34" w:rsidRDefault="008A3FC2" w:rsidP="00052D07">
            <w:pPr>
              <w:pStyle w:val="ConsPlusCell"/>
              <w:jc w:val="center"/>
              <w:rPr>
                <w:sz w:val="22"/>
                <w:szCs w:val="22"/>
              </w:rPr>
            </w:pPr>
          </w:p>
        </w:tc>
        <w:tc>
          <w:tcPr>
            <w:tcW w:w="567" w:type="dxa"/>
          </w:tcPr>
          <w:p w:rsidR="008A3FC2" w:rsidRPr="00293E34" w:rsidRDefault="008A3FC2" w:rsidP="00FE7A58">
            <w:pPr>
              <w:pStyle w:val="ConsPlusCell"/>
              <w:rPr>
                <w:sz w:val="22"/>
                <w:szCs w:val="22"/>
              </w:rPr>
            </w:pPr>
          </w:p>
        </w:tc>
        <w:tc>
          <w:tcPr>
            <w:tcW w:w="1276" w:type="dxa"/>
          </w:tcPr>
          <w:p w:rsidR="008A3FC2" w:rsidRPr="00293E34" w:rsidRDefault="008A3FC2" w:rsidP="00FE7A58">
            <w:pPr>
              <w:pStyle w:val="ConsPlusCell"/>
              <w:rPr>
                <w:sz w:val="22"/>
                <w:szCs w:val="22"/>
              </w:rPr>
            </w:pPr>
          </w:p>
        </w:tc>
        <w:tc>
          <w:tcPr>
            <w:tcW w:w="1134" w:type="dxa"/>
          </w:tcPr>
          <w:p w:rsidR="008A3FC2" w:rsidRPr="00293E34" w:rsidRDefault="008A3FC2" w:rsidP="00FE7A58">
            <w:pPr>
              <w:pStyle w:val="ConsPlusCell"/>
              <w:rPr>
                <w:sz w:val="22"/>
                <w:szCs w:val="22"/>
              </w:rPr>
            </w:pPr>
          </w:p>
        </w:tc>
        <w:tc>
          <w:tcPr>
            <w:tcW w:w="850" w:type="dxa"/>
          </w:tcPr>
          <w:p w:rsidR="008A3FC2" w:rsidRPr="00293E34" w:rsidRDefault="008A3FC2" w:rsidP="00FE7A58">
            <w:pPr>
              <w:pStyle w:val="ConsPlusCell"/>
              <w:rPr>
                <w:sz w:val="22"/>
                <w:szCs w:val="22"/>
              </w:rPr>
            </w:pPr>
          </w:p>
        </w:tc>
        <w:tc>
          <w:tcPr>
            <w:tcW w:w="1560" w:type="dxa"/>
          </w:tcPr>
          <w:p w:rsidR="008A3FC2" w:rsidRPr="00293E34" w:rsidRDefault="008A3FC2" w:rsidP="00FE7A58">
            <w:pPr>
              <w:pStyle w:val="ConsPlusCell"/>
              <w:rPr>
                <w:sz w:val="22"/>
                <w:szCs w:val="22"/>
              </w:rPr>
            </w:pPr>
          </w:p>
        </w:tc>
        <w:tc>
          <w:tcPr>
            <w:tcW w:w="1417" w:type="dxa"/>
          </w:tcPr>
          <w:p w:rsidR="008A3FC2" w:rsidRPr="00293E34" w:rsidRDefault="008A3FC2" w:rsidP="00FE7A58">
            <w:pPr>
              <w:pStyle w:val="ConsPlusCell"/>
              <w:rPr>
                <w:sz w:val="22"/>
                <w:szCs w:val="22"/>
              </w:rPr>
            </w:pPr>
          </w:p>
        </w:tc>
      </w:tr>
      <w:tr w:rsidR="008A3FC2" w:rsidRPr="00293E34" w:rsidTr="00052D07">
        <w:trPr>
          <w:trHeight w:val="20"/>
          <w:tblCellSpacing w:w="5" w:type="nil"/>
        </w:trPr>
        <w:tc>
          <w:tcPr>
            <w:tcW w:w="1560" w:type="dxa"/>
          </w:tcPr>
          <w:p w:rsidR="008A3FC2" w:rsidRPr="00293E34" w:rsidRDefault="008A3FC2" w:rsidP="00FE7A58">
            <w:pPr>
              <w:pStyle w:val="ConsPlusCell"/>
              <w:rPr>
                <w:sz w:val="22"/>
                <w:szCs w:val="22"/>
              </w:rPr>
            </w:pPr>
          </w:p>
        </w:tc>
        <w:tc>
          <w:tcPr>
            <w:tcW w:w="1701" w:type="dxa"/>
          </w:tcPr>
          <w:p w:rsidR="008A3FC2" w:rsidRPr="00293E34" w:rsidRDefault="008A3FC2" w:rsidP="00052D07">
            <w:pPr>
              <w:pStyle w:val="ConsPlusCell"/>
              <w:jc w:val="center"/>
              <w:rPr>
                <w:sz w:val="22"/>
                <w:szCs w:val="22"/>
              </w:rPr>
            </w:pPr>
          </w:p>
        </w:tc>
        <w:tc>
          <w:tcPr>
            <w:tcW w:w="567" w:type="dxa"/>
          </w:tcPr>
          <w:p w:rsidR="008A3FC2" w:rsidRPr="00293E34" w:rsidRDefault="008A3FC2" w:rsidP="00FE7A58">
            <w:pPr>
              <w:pStyle w:val="ConsPlusCell"/>
              <w:rPr>
                <w:sz w:val="22"/>
                <w:szCs w:val="22"/>
              </w:rPr>
            </w:pPr>
          </w:p>
        </w:tc>
        <w:tc>
          <w:tcPr>
            <w:tcW w:w="1276" w:type="dxa"/>
          </w:tcPr>
          <w:p w:rsidR="008A3FC2" w:rsidRPr="00293E34" w:rsidRDefault="008A3FC2" w:rsidP="00FE7A58">
            <w:pPr>
              <w:pStyle w:val="ConsPlusCell"/>
              <w:rPr>
                <w:sz w:val="22"/>
                <w:szCs w:val="22"/>
              </w:rPr>
            </w:pPr>
          </w:p>
        </w:tc>
        <w:tc>
          <w:tcPr>
            <w:tcW w:w="1134" w:type="dxa"/>
          </w:tcPr>
          <w:p w:rsidR="008A3FC2" w:rsidRPr="00293E34" w:rsidRDefault="008A3FC2" w:rsidP="00FE7A58">
            <w:pPr>
              <w:pStyle w:val="ConsPlusCell"/>
              <w:rPr>
                <w:sz w:val="22"/>
                <w:szCs w:val="22"/>
              </w:rPr>
            </w:pPr>
          </w:p>
        </w:tc>
        <w:tc>
          <w:tcPr>
            <w:tcW w:w="850" w:type="dxa"/>
          </w:tcPr>
          <w:p w:rsidR="008A3FC2" w:rsidRPr="00293E34" w:rsidRDefault="008A3FC2" w:rsidP="00FE7A58">
            <w:pPr>
              <w:pStyle w:val="ConsPlusCell"/>
              <w:rPr>
                <w:sz w:val="22"/>
                <w:szCs w:val="22"/>
              </w:rPr>
            </w:pPr>
          </w:p>
        </w:tc>
        <w:tc>
          <w:tcPr>
            <w:tcW w:w="1560" w:type="dxa"/>
          </w:tcPr>
          <w:p w:rsidR="008A3FC2" w:rsidRPr="00293E34" w:rsidRDefault="008A3FC2" w:rsidP="00FE7A58">
            <w:pPr>
              <w:pStyle w:val="ConsPlusCell"/>
              <w:rPr>
                <w:sz w:val="22"/>
                <w:szCs w:val="22"/>
              </w:rPr>
            </w:pPr>
          </w:p>
        </w:tc>
        <w:tc>
          <w:tcPr>
            <w:tcW w:w="1417" w:type="dxa"/>
          </w:tcPr>
          <w:p w:rsidR="008A3FC2" w:rsidRPr="00293E34" w:rsidRDefault="008A3FC2" w:rsidP="00FE7A58">
            <w:pPr>
              <w:pStyle w:val="ConsPlusCell"/>
              <w:rPr>
                <w:sz w:val="22"/>
                <w:szCs w:val="22"/>
              </w:rPr>
            </w:pPr>
          </w:p>
        </w:tc>
      </w:tr>
      <w:tr w:rsidR="008A3FC2" w:rsidRPr="00293E34" w:rsidTr="00052D07">
        <w:trPr>
          <w:trHeight w:val="20"/>
          <w:tblCellSpacing w:w="5" w:type="nil"/>
        </w:trPr>
        <w:tc>
          <w:tcPr>
            <w:tcW w:w="1560" w:type="dxa"/>
          </w:tcPr>
          <w:p w:rsidR="008A3FC2" w:rsidRPr="00293E34" w:rsidRDefault="008A3FC2" w:rsidP="00FE7A58">
            <w:pPr>
              <w:pStyle w:val="ConsPlusCell"/>
              <w:rPr>
                <w:sz w:val="22"/>
                <w:szCs w:val="22"/>
              </w:rPr>
            </w:pPr>
            <w:r w:rsidRPr="00293E34">
              <w:rPr>
                <w:sz w:val="22"/>
                <w:szCs w:val="22"/>
              </w:rPr>
              <w:t xml:space="preserve">Итого       </w:t>
            </w:r>
          </w:p>
        </w:tc>
        <w:tc>
          <w:tcPr>
            <w:tcW w:w="1701" w:type="dxa"/>
          </w:tcPr>
          <w:p w:rsidR="008A3FC2" w:rsidRPr="00293E34" w:rsidRDefault="008A3FC2" w:rsidP="00052D07">
            <w:pPr>
              <w:pStyle w:val="ConsPlusCell"/>
              <w:jc w:val="center"/>
              <w:rPr>
                <w:sz w:val="22"/>
                <w:szCs w:val="22"/>
              </w:rPr>
            </w:pPr>
          </w:p>
        </w:tc>
        <w:tc>
          <w:tcPr>
            <w:tcW w:w="567" w:type="dxa"/>
          </w:tcPr>
          <w:p w:rsidR="008A3FC2" w:rsidRPr="00293E34" w:rsidRDefault="008A3FC2" w:rsidP="00FE7A58">
            <w:pPr>
              <w:pStyle w:val="ConsPlusCell"/>
              <w:rPr>
                <w:sz w:val="22"/>
                <w:szCs w:val="22"/>
              </w:rPr>
            </w:pPr>
          </w:p>
        </w:tc>
        <w:tc>
          <w:tcPr>
            <w:tcW w:w="1276" w:type="dxa"/>
          </w:tcPr>
          <w:p w:rsidR="008A3FC2" w:rsidRPr="00293E34" w:rsidRDefault="008A3FC2" w:rsidP="00FE7A58">
            <w:pPr>
              <w:pStyle w:val="ConsPlusCell"/>
              <w:rPr>
                <w:sz w:val="22"/>
                <w:szCs w:val="22"/>
              </w:rPr>
            </w:pPr>
          </w:p>
        </w:tc>
        <w:tc>
          <w:tcPr>
            <w:tcW w:w="1134" w:type="dxa"/>
          </w:tcPr>
          <w:p w:rsidR="008A3FC2" w:rsidRPr="00293E34" w:rsidRDefault="008A3FC2" w:rsidP="00FE7A58">
            <w:pPr>
              <w:pStyle w:val="ConsPlusCell"/>
              <w:rPr>
                <w:sz w:val="22"/>
                <w:szCs w:val="22"/>
              </w:rPr>
            </w:pPr>
          </w:p>
        </w:tc>
        <w:tc>
          <w:tcPr>
            <w:tcW w:w="850" w:type="dxa"/>
          </w:tcPr>
          <w:p w:rsidR="008A3FC2" w:rsidRPr="00293E34" w:rsidRDefault="008A3FC2" w:rsidP="00FE7A58">
            <w:pPr>
              <w:pStyle w:val="ConsPlusCell"/>
              <w:rPr>
                <w:sz w:val="22"/>
                <w:szCs w:val="22"/>
              </w:rPr>
            </w:pPr>
          </w:p>
        </w:tc>
        <w:tc>
          <w:tcPr>
            <w:tcW w:w="1560" w:type="dxa"/>
          </w:tcPr>
          <w:p w:rsidR="008A3FC2" w:rsidRPr="00293E34" w:rsidRDefault="00052D07" w:rsidP="00052D07">
            <w:pPr>
              <w:pStyle w:val="ConsPlusCell"/>
              <w:jc w:val="right"/>
              <w:rPr>
                <w:sz w:val="22"/>
                <w:szCs w:val="22"/>
              </w:rPr>
            </w:pPr>
            <w:r w:rsidRPr="00052D07">
              <w:rPr>
                <w:b/>
                <w:sz w:val="22"/>
                <w:szCs w:val="22"/>
              </w:rPr>
              <w:t>1 586 867,55</w:t>
            </w:r>
          </w:p>
        </w:tc>
        <w:tc>
          <w:tcPr>
            <w:tcW w:w="1417" w:type="dxa"/>
          </w:tcPr>
          <w:p w:rsidR="008A3FC2" w:rsidRPr="00293E34" w:rsidRDefault="008A3FC2" w:rsidP="00FE7A58">
            <w:pPr>
              <w:pStyle w:val="ConsPlusCell"/>
              <w:rPr>
                <w:sz w:val="22"/>
                <w:szCs w:val="22"/>
              </w:rPr>
            </w:pPr>
          </w:p>
        </w:tc>
      </w:tr>
    </w:tbl>
    <w:p w:rsidR="008A3FC2" w:rsidRPr="0059601A"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Pr="0059601A" w:rsidRDefault="008A3FC2" w:rsidP="008A3FC2">
      <w:pPr>
        <w:rPr>
          <w:lang w:val="ru-RU" w:eastAsia="x-none"/>
        </w:rPr>
      </w:pPr>
    </w:p>
    <w:p w:rsidR="008A3FC2" w:rsidRDefault="008A3FC2" w:rsidP="008A3FC2">
      <w:pPr>
        <w:rPr>
          <w:lang w:val="ru-RU" w:eastAsia="x-none"/>
        </w:rPr>
      </w:pPr>
    </w:p>
    <w:p w:rsidR="008A3FC2" w:rsidRDefault="008A3FC2" w:rsidP="008A3FC2">
      <w:pPr>
        <w:rPr>
          <w:lang w:val="ru-RU" w:eastAsia="x-none"/>
        </w:rPr>
      </w:pPr>
    </w:p>
    <w:tbl>
      <w:tblPr>
        <w:tblW w:w="10180" w:type="dxa"/>
        <w:tblInd w:w="83" w:type="dxa"/>
        <w:tblCellMar>
          <w:top w:w="28" w:type="dxa"/>
          <w:left w:w="57" w:type="dxa"/>
          <w:bottom w:w="28" w:type="dxa"/>
          <w:right w:w="57" w:type="dxa"/>
        </w:tblCellMar>
        <w:tblLook w:val="0000" w:firstRow="0" w:lastRow="0" w:firstColumn="0" w:lastColumn="0" w:noHBand="0" w:noVBand="0"/>
      </w:tblPr>
      <w:tblGrid>
        <w:gridCol w:w="5068"/>
        <w:gridCol w:w="5112"/>
      </w:tblGrid>
      <w:tr w:rsidR="00052D07" w:rsidRPr="0059601A" w:rsidTr="00FE7A58">
        <w:tc>
          <w:tcPr>
            <w:tcW w:w="5068" w:type="dxa"/>
          </w:tcPr>
          <w:p w:rsidR="00052D07" w:rsidRPr="0059601A" w:rsidRDefault="00052D07" w:rsidP="00FE7A58">
            <w:pPr>
              <w:pStyle w:val="31"/>
              <w:keepNext/>
              <w:rPr>
                <w:rFonts w:ascii="Times New Roman" w:hAnsi="Times New Roman"/>
                <w:iCs/>
                <w:sz w:val="24"/>
                <w:szCs w:val="24"/>
                <w:lang w:eastAsia="ru-RU"/>
              </w:rPr>
            </w:pPr>
            <w:r w:rsidRPr="0059601A">
              <w:rPr>
                <w:rFonts w:ascii="Times New Roman" w:hAnsi="Times New Roman"/>
                <w:iCs/>
                <w:sz w:val="24"/>
                <w:szCs w:val="24"/>
                <w:lang w:eastAsia="ru-RU"/>
              </w:rPr>
              <w:t>Заказчик:</w:t>
            </w:r>
          </w:p>
          <w:p w:rsidR="00052D07" w:rsidRPr="0059601A" w:rsidRDefault="00052D07" w:rsidP="00FE7A58">
            <w:pPr>
              <w:pStyle w:val="a3"/>
              <w:keepNext/>
              <w:rPr>
                <w:rFonts w:ascii="Times New Roman" w:hAnsi="Times New Roman"/>
                <w:color w:val="000000"/>
                <w:sz w:val="24"/>
                <w:szCs w:val="24"/>
              </w:rPr>
            </w:pPr>
          </w:p>
          <w:p w:rsidR="00052D07" w:rsidRPr="0059601A" w:rsidRDefault="00052D07" w:rsidP="00FE7A58">
            <w:pPr>
              <w:pStyle w:val="a3"/>
              <w:keepNext/>
              <w:rPr>
                <w:rFonts w:ascii="Times New Roman" w:hAnsi="Times New Roman"/>
                <w:color w:val="000000"/>
                <w:sz w:val="24"/>
                <w:szCs w:val="24"/>
              </w:rPr>
            </w:pPr>
            <w:r w:rsidRPr="0059601A">
              <w:rPr>
                <w:rFonts w:ascii="Times New Roman" w:hAnsi="Times New Roman"/>
                <w:color w:val="000000"/>
                <w:sz w:val="24"/>
                <w:szCs w:val="24"/>
              </w:rPr>
              <w:t>______________ (Завальнюк Е.В.)</w:t>
            </w:r>
          </w:p>
        </w:tc>
        <w:tc>
          <w:tcPr>
            <w:tcW w:w="5112" w:type="dxa"/>
          </w:tcPr>
          <w:p w:rsidR="00052D07" w:rsidRPr="0059601A" w:rsidRDefault="00052D07" w:rsidP="00FE7A58">
            <w:pPr>
              <w:pStyle w:val="31"/>
              <w:keepNext/>
              <w:rPr>
                <w:rFonts w:ascii="Times New Roman" w:hAnsi="Times New Roman"/>
                <w:sz w:val="24"/>
                <w:szCs w:val="24"/>
                <w:lang w:eastAsia="ru-RU"/>
              </w:rPr>
            </w:pPr>
            <w:r w:rsidRPr="0059601A">
              <w:rPr>
                <w:rFonts w:ascii="Times New Roman" w:hAnsi="Times New Roman"/>
                <w:iCs/>
                <w:sz w:val="24"/>
                <w:szCs w:val="24"/>
                <w:lang w:val="ru-RU" w:eastAsia="ru-RU"/>
              </w:rPr>
              <w:t>Поставщик</w:t>
            </w:r>
            <w:r w:rsidRPr="0059601A">
              <w:rPr>
                <w:rFonts w:ascii="Times New Roman" w:hAnsi="Times New Roman"/>
                <w:sz w:val="24"/>
                <w:szCs w:val="24"/>
                <w:lang w:eastAsia="ru-RU"/>
              </w:rPr>
              <w:t>:</w:t>
            </w:r>
          </w:p>
          <w:p w:rsidR="00052D07" w:rsidRPr="0059601A" w:rsidRDefault="00052D07" w:rsidP="00FE7A58">
            <w:pPr>
              <w:pStyle w:val="a3"/>
              <w:keepNext/>
              <w:rPr>
                <w:rFonts w:ascii="Times New Roman" w:hAnsi="Times New Roman"/>
                <w:color w:val="000000"/>
                <w:sz w:val="24"/>
                <w:szCs w:val="24"/>
              </w:rPr>
            </w:pPr>
          </w:p>
          <w:p w:rsidR="00052D07" w:rsidRPr="0059601A" w:rsidRDefault="00052D07" w:rsidP="00FE7A58">
            <w:pPr>
              <w:pStyle w:val="a3"/>
              <w:keepNext/>
              <w:rPr>
                <w:rFonts w:ascii="Times New Roman" w:hAnsi="Times New Roman"/>
                <w:color w:val="000000"/>
                <w:sz w:val="24"/>
                <w:szCs w:val="24"/>
                <w:lang w:val="en-US"/>
              </w:rPr>
            </w:pPr>
            <w:r w:rsidRPr="0059601A">
              <w:rPr>
                <w:rFonts w:ascii="Times New Roman" w:hAnsi="Times New Roman"/>
                <w:color w:val="000000"/>
                <w:sz w:val="24"/>
                <w:szCs w:val="24"/>
              </w:rPr>
              <w:t>_______</w:t>
            </w:r>
            <w:r>
              <w:rPr>
                <w:rFonts w:ascii="Times New Roman" w:hAnsi="Times New Roman"/>
                <w:color w:val="000000"/>
                <w:sz w:val="24"/>
                <w:szCs w:val="24"/>
              </w:rPr>
              <w:t>_</w:t>
            </w:r>
            <w:r w:rsidRPr="0059601A">
              <w:rPr>
                <w:rFonts w:ascii="Times New Roman" w:hAnsi="Times New Roman"/>
                <w:color w:val="000000"/>
                <w:sz w:val="24"/>
                <w:szCs w:val="24"/>
              </w:rPr>
              <w:t>______ (</w:t>
            </w:r>
            <w:r w:rsidRPr="00850187">
              <w:rPr>
                <w:rFonts w:ascii="Times New Roman" w:hAnsi="Times New Roman"/>
                <w:color w:val="000000"/>
                <w:sz w:val="24"/>
                <w:szCs w:val="24"/>
              </w:rPr>
              <w:t>Бабкин</w:t>
            </w:r>
            <w:r>
              <w:rPr>
                <w:rFonts w:ascii="Times New Roman" w:hAnsi="Times New Roman"/>
                <w:color w:val="000000"/>
                <w:sz w:val="24"/>
                <w:szCs w:val="24"/>
              </w:rPr>
              <w:t xml:space="preserve"> К.В.</w:t>
            </w:r>
            <w:r w:rsidRPr="0059601A">
              <w:rPr>
                <w:rFonts w:ascii="Times New Roman" w:hAnsi="Times New Roman"/>
                <w:color w:val="000000"/>
                <w:sz w:val="24"/>
                <w:szCs w:val="24"/>
              </w:rPr>
              <w:t>)</w:t>
            </w:r>
          </w:p>
        </w:tc>
      </w:tr>
    </w:tbl>
    <w:p w:rsidR="008A3FC2" w:rsidRPr="0059601A" w:rsidRDefault="008A3FC2" w:rsidP="008A3FC2">
      <w:pPr>
        <w:rPr>
          <w:rFonts w:ascii="Times New Roman" w:hAnsi="Times New Roman" w:cs="Times New Roman"/>
          <w:color w:val="auto"/>
          <w:lang w:val="ru-RU"/>
        </w:rPr>
      </w:pPr>
      <w:r w:rsidRPr="0059601A">
        <w:rPr>
          <w:rFonts w:ascii="Times New Roman" w:hAnsi="Times New Roman" w:cs="Times New Roman"/>
          <w:color w:val="auto"/>
          <w:lang w:val="ru-RU"/>
        </w:rPr>
        <w:br w:type="page"/>
      </w:r>
    </w:p>
    <w:p w:rsidR="00052D07" w:rsidRPr="00E42F95" w:rsidRDefault="00052D07" w:rsidP="00052D07">
      <w:pPr>
        <w:keepNext/>
        <w:widowControl w:val="0"/>
        <w:autoSpaceDE w:val="0"/>
        <w:autoSpaceDN w:val="0"/>
        <w:adjustRightInd w:val="0"/>
        <w:ind w:left="6237"/>
        <w:jc w:val="right"/>
        <w:outlineLvl w:val="0"/>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lastRenderedPageBreak/>
        <w:t xml:space="preserve">Приложение </w:t>
      </w:r>
      <w:r>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w:t>
      </w:r>
    </w:p>
    <w:p w:rsidR="00052D07" w:rsidRPr="00E42F95" w:rsidRDefault="00052D07" w:rsidP="00052D07">
      <w:pPr>
        <w:widowControl w:val="0"/>
        <w:autoSpaceDE w:val="0"/>
        <w:autoSpaceDN w:val="0"/>
        <w:adjustRightInd w:val="0"/>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к Муниципальному контракту</w:t>
      </w:r>
    </w:p>
    <w:p w:rsidR="00052D07" w:rsidRPr="00E42F95" w:rsidRDefault="00052D07" w:rsidP="00052D07">
      <w:pPr>
        <w:widowControl w:val="0"/>
        <w:autoSpaceDE w:val="0"/>
        <w:autoSpaceDN w:val="0"/>
        <w:adjustRightInd w:val="0"/>
        <w:ind w:left="6237"/>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 0848300054816000554-0124948-0</w:t>
      </w:r>
      <w:r w:rsidR="00511F08">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от «___» ___</w:t>
      </w:r>
      <w:r>
        <w:rPr>
          <w:rFonts w:ascii="Times New Roman" w:hAnsi="Times New Roman" w:cs="Times New Roman"/>
          <w:color w:val="auto"/>
          <w:sz w:val="22"/>
          <w:szCs w:val="22"/>
          <w:lang w:val="ru-RU"/>
        </w:rPr>
        <w:t>______</w:t>
      </w:r>
      <w:r w:rsidRPr="00E42F95">
        <w:rPr>
          <w:rFonts w:ascii="Times New Roman" w:hAnsi="Times New Roman" w:cs="Times New Roman"/>
          <w:color w:val="auto"/>
          <w:sz w:val="22"/>
          <w:szCs w:val="22"/>
          <w:lang w:val="ru-RU"/>
        </w:rPr>
        <w:t xml:space="preserve">___ </w:t>
      </w:r>
      <w:smartTag w:uri="urn:schemas-microsoft-com:office:smarttags" w:element="metricconverter">
        <w:smartTagPr>
          <w:attr w:name="ProductID" w:val="2016 г"/>
        </w:smartTagPr>
        <w:r w:rsidRPr="00E42F95">
          <w:rPr>
            <w:rFonts w:ascii="Times New Roman" w:hAnsi="Times New Roman" w:cs="Times New Roman"/>
            <w:color w:val="auto"/>
            <w:sz w:val="22"/>
            <w:szCs w:val="22"/>
            <w:lang w:val="ru-RU"/>
          </w:rPr>
          <w:t>2016 г</w:t>
        </w:r>
      </w:smartTag>
      <w:r w:rsidRPr="00E42F95">
        <w:rPr>
          <w:rFonts w:ascii="Times New Roman" w:hAnsi="Times New Roman" w:cs="Times New Roman"/>
          <w:color w:val="auto"/>
          <w:sz w:val="22"/>
          <w:szCs w:val="22"/>
          <w:lang w:val="ru-RU"/>
        </w:rPr>
        <w:t>.</w:t>
      </w:r>
    </w:p>
    <w:p w:rsidR="008A3FC2" w:rsidRPr="0059601A" w:rsidRDefault="008A3FC2" w:rsidP="00052D07">
      <w:pPr>
        <w:widowControl w:val="0"/>
        <w:autoSpaceDE w:val="0"/>
        <w:autoSpaceDN w:val="0"/>
        <w:adjustRightInd w:val="0"/>
        <w:jc w:val="right"/>
        <w:rPr>
          <w:rFonts w:ascii="Times New Roman" w:hAnsi="Times New Roman" w:cs="Times New Roman"/>
          <w:color w:val="auto"/>
          <w:lang w:val="ru-RU"/>
        </w:rPr>
      </w:pPr>
    </w:p>
    <w:p w:rsidR="008A3FC2" w:rsidRPr="0059601A"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r w:rsidRPr="0059601A">
        <w:rPr>
          <w:rFonts w:ascii="Times New Roman" w:hAnsi="Times New Roman" w:cs="Times New Roman"/>
          <w:b/>
          <w:color w:val="auto"/>
          <w:lang w:val="ru-RU"/>
        </w:rPr>
        <w:t>Техническое задание</w:t>
      </w:r>
    </w:p>
    <w:p w:rsidR="00FE7A58" w:rsidRPr="00FE7A58" w:rsidRDefault="00FE7A58" w:rsidP="00FE7A58">
      <w:pPr>
        <w:numPr>
          <w:ilvl w:val="0"/>
          <w:numId w:val="5"/>
        </w:numPr>
        <w:tabs>
          <w:tab w:val="left" w:pos="543"/>
          <w:tab w:val="left" w:pos="1086"/>
        </w:tabs>
        <w:jc w:val="both"/>
        <w:rPr>
          <w:rFonts w:ascii="Times New Roman" w:hAnsi="Times New Roman" w:cs="Times New Roman"/>
          <w:lang w:val="ru-RU"/>
        </w:rPr>
      </w:pPr>
      <w:r w:rsidRPr="00FE7A58">
        <w:rPr>
          <w:rFonts w:ascii="Times New Roman" w:hAnsi="Times New Roman" w:cs="Times New Roman"/>
        </w:rPr>
        <w:t xml:space="preserve">Объект закупки: </w:t>
      </w:r>
      <w:r w:rsidRPr="00FE7A58">
        <w:rPr>
          <w:rFonts w:ascii="Times New Roman" w:hAnsi="Times New Roman" w:cs="Times New Roman"/>
          <w:color w:val="auto"/>
          <w:lang w:val="ru-RU"/>
        </w:rPr>
        <w:t xml:space="preserve">Поставка учебного оборудования для нужд образовательных </w:t>
      </w:r>
      <w:proofErr w:type="gramStart"/>
      <w:r w:rsidRPr="00FE7A58">
        <w:rPr>
          <w:rFonts w:ascii="Times New Roman" w:hAnsi="Times New Roman" w:cs="Times New Roman"/>
          <w:color w:val="auto"/>
          <w:lang w:val="ru-RU"/>
        </w:rPr>
        <w:t>учреждений Управления образования Администрации Клинского муниципального района</w:t>
      </w:r>
      <w:proofErr w:type="gramEnd"/>
      <w:r w:rsidRPr="00FE7A58">
        <w:rPr>
          <w:rFonts w:ascii="Times New Roman" w:hAnsi="Times New Roman" w:cs="Times New Roman"/>
          <w:color w:val="auto"/>
          <w:lang w:val="ru-RU"/>
        </w:rPr>
        <w:t xml:space="preserve">. </w:t>
      </w:r>
    </w:p>
    <w:p w:rsidR="00FE7A58" w:rsidRPr="00FE7A58" w:rsidRDefault="00FE7A58" w:rsidP="00FE7A58">
      <w:pPr>
        <w:numPr>
          <w:ilvl w:val="0"/>
          <w:numId w:val="5"/>
        </w:numPr>
        <w:tabs>
          <w:tab w:val="left" w:pos="543"/>
          <w:tab w:val="left" w:pos="1086"/>
        </w:tabs>
        <w:jc w:val="both"/>
        <w:rPr>
          <w:rFonts w:ascii="Times New Roman" w:hAnsi="Times New Roman" w:cs="Times New Roman"/>
          <w:color w:val="auto"/>
        </w:rPr>
      </w:pPr>
      <w:r w:rsidRPr="00FE7A58">
        <w:rPr>
          <w:rFonts w:ascii="Times New Roman" w:hAnsi="Times New Roman" w:cs="Times New Roman"/>
          <w:color w:val="auto"/>
        </w:rPr>
        <w:t>Мест</w:t>
      </w:r>
      <w:r>
        <w:rPr>
          <w:rFonts w:ascii="Times New Roman" w:hAnsi="Times New Roman" w:cs="Times New Roman"/>
          <w:color w:val="auto"/>
          <w:lang w:val="ru-RU"/>
        </w:rPr>
        <w:t>а</w:t>
      </w:r>
      <w:r w:rsidRPr="00FE7A58">
        <w:rPr>
          <w:rFonts w:ascii="Times New Roman" w:hAnsi="Times New Roman" w:cs="Times New Roman"/>
          <w:color w:val="auto"/>
        </w:rPr>
        <w:t xml:space="preserve"> </w:t>
      </w:r>
      <w:r w:rsidRPr="00FE7A58">
        <w:rPr>
          <w:rFonts w:ascii="Times New Roman" w:hAnsi="Times New Roman" w:cs="Times New Roman"/>
          <w:color w:val="auto"/>
          <w:lang w:val="ru-RU"/>
        </w:rPr>
        <w:t>поставки товара</w:t>
      </w:r>
      <w:r>
        <w:rPr>
          <w:rFonts w:ascii="Times New Roman" w:hAnsi="Times New Roman" w:cs="Times New Roman"/>
          <w:color w:val="auto"/>
          <w:lang w:val="ru-RU"/>
        </w:rPr>
        <w:t xml:space="preserve"> у</w:t>
      </w:r>
      <w:r w:rsidRPr="00FE7A58">
        <w:rPr>
          <w:rFonts w:ascii="Times New Roman" w:hAnsi="Times New Roman" w:cs="Times New Roman"/>
          <w:color w:val="auto"/>
          <w:lang w:val="ru-RU"/>
        </w:rPr>
        <w:t>казаны в Приложении №</w:t>
      </w:r>
      <w:r>
        <w:rPr>
          <w:rFonts w:ascii="Times New Roman" w:hAnsi="Times New Roman" w:cs="Times New Roman"/>
          <w:color w:val="auto"/>
          <w:lang w:val="ru-RU"/>
        </w:rPr>
        <w:t>3</w:t>
      </w:r>
      <w:r w:rsidRPr="00FE7A58">
        <w:rPr>
          <w:rFonts w:ascii="Times New Roman" w:hAnsi="Times New Roman" w:cs="Times New Roman"/>
          <w:color w:val="auto"/>
          <w:lang w:val="ru-RU"/>
        </w:rPr>
        <w:t xml:space="preserve"> к </w:t>
      </w:r>
      <w:r>
        <w:rPr>
          <w:rFonts w:ascii="Times New Roman" w:hAnsi="Times New Roman" w:cs="Times New Roman"/>
          <w:color w:val="auto"/>
          <w:lang w:val="ru-RU"/>
        </w:rPr>
        <w:t>Муниципальному контракту</w:t>
      </w:r>
      <w:r w:rsidRPr="00FE7A58">
        <w:rPr>
          <w:rFonts w:ascii="Times New Roman" w:hAnsi="Times New Roman" w:cs="Times New Roman"/>
          <w:color w:val="auto"/>
          <w:lang w:val="ru-RU"/>
        </w:rPr>
        <w:t>.</w:t>
      </w:r>
    </w:p>
    <w:p w:rsidR="00FE7A58" w:rsidRPr="00FE7A58" w:rsidRDefault="00FE7A58" w:rsidP="00FE7A58">
      <w:pPr>
        <w:numPr>
          <w:ilvl w:val="0"/>
          <w:numId w:val="5"/>
        </w:numPr>
        <w:tabs>
          <w:tab w:val="left" w:pos="543"/>
          <w:tab w:val="left" w:pos="1086"/>
          <w:tab w:val="num" w:pos="1267"/>
        </w:tabs>
        <w:jc w:val="both"/>
        <w:rPr>
          <w:rFonts w:ascii="Times New Roman" w:hAnsi="Times New Roman" w:cs="Times New Roman"/>
          <w:color w:val="auto"/>
        </w:rPr>
      </w:pPr>
      <w:r w:rsidRPr="00FE7A58">
        <w:rPr>
          <w:rFonts w:ascii="Times New Roman" w:hAnsi="Times New Roman" w:cs="Times New Roman"/>
          <w:color w:val="auto"/>
        </w:rPr>
        <w:t>Срок</w:t>
      </w:r>
      <w:r w:rsidRPr="00FE7A58">
        <w:rPr>
          <w:rFonts w:ascii="Times New Roman" w:hAnsi="Times New Roman" w:cs="Times New Roman"/>
          <w:color w:val="auto"/>
          <w:lang w:val="ru-RU"/>
        </w:rPr>
        <w:t> поставки товара</w:t>
      </w:r>
      <w:r w:rsidRPr="00FE7A58">
        <w:rPr>
          <w:rFonts w:ascii="Times New Roman" w:hAnsi="Times New Roman" w:cs="Times New Roman"/>
          <w:color w:val="auto"/>
        </w:rPr>
        <w:t>:</w:t>
      </w:r>
      <w:r w:rsidRPr="00FE7A58">
        <w:rPr>
          <w:rFonts w:ascii="Times New Roman" w:hAnsi="Times New Roman" w:cs="Times New Roman"/>
          <w:color w:val="auto"/>
          <w:lang w:val="ru-RU"/>
        </w:rPr>
        <w:t> в течение</w:t>
      </w:r>
      <w:r w:rsidRPr="00FE7A58">
        <w:rPr>
          <w:rFonts w:ascii="Times New Roman" w:hAnsi="Times New Roman" w:cs="Times New Roman"/>
          <w:color w:val="auto"/>
        </w:rPr>
        <w:t xml:space="preserve"> </w:t>
      </w:r>
      <w:r w:rsidRPr="00FE7A58">
        <w:rPr>
          <w:rFonts w:ascii="Times New Roman" w:hAnsi="Times New Roman" w:cs="Times New Roman"/>
          <w:color w:val="auto"/>
          <w:lang w:val="ru-RU"/>
        </w:rPr>
        <w:t xml:space="preserve">20 (двадцати) календарных </w:t>
      </w:r>
      <w:r w:rsidRPr="00FE7A58">
        <w:rPr>
          <w:rFonts w:ascii="Times New Roman" w:hAnsi="Times New Roman" w:cs="Times New Roman"/>
          <w:color w:val="auto"/>
        </w:rPr>
        <w:t>дней с момента заключения</w:t>
      </w:r>
      <w:r w:rsidRPr="00FE7A58">
        <w:rPr>
          <w:rFonts w:ascii="Times New Roman" w:hAnsi="Times New Roman" w:cs="Times New Roman"/>
          <w:color w:val="auto"/>
          <w:lang w:val="ru-RU"/>
        </w:rPr>
        <w:t xml:space="preserve"> </w:t>
      </w:r>
      <w:r w:rsidRPr="00FE7A58">
        <w:rPr>
          <w:rFonts w:ascii="Times New Roman" w:hAnsi="Times New Roman" w:cs="Times New Roman"/>
          <w:color w:val="auto"/>
        </w:rPr>
        <w:t>Контракта.</w:t>
      </w:r>
    </w:p>
    <w:p w:rsidR="00FE7A58" w:rsidRPr="00FE7A58" w:rsidRDefault="00FE7A58" w:rsidP="00FE7A58">
      <w:pPr>
        <w:numPr>
          <w:ilvl w:val="0"/>
          <w:numId w:val="5"/>
        </w:numPr>
        <w:tabs>
          <w:tab w:val="left" w:pos="543"/>
          <w:tab w:val="left" w:pos="1086"/>
        </w:tabs>
        <w:jc w:val="both"/>
        <w:rPr>
          <w:rFonts w:ascii="Times New Roman" w:hAnsi="Times New Roman" w:cs="Times New Roman"/>
          <w:color w:val="auto"/>
        </w:rPr>
      </w:pPr>
      <w:r w:rsidRPr="00FE7A58">
        <w:rPr>
          <w:rFonts w:ascii="Times New Roman" w:hAnsi="Times New Roman" w:cs="Times New Roman"/>
          <w:color w:val="auto"/>
          <w:lang w:val="ru-RU"/>
        </w:rPr>
        <w:t>Цена Муниципального контракта включает в себя: стоимость товаров, расходы на перевозку, страхование, уплату таможенных пошлин, налогов, сборов и другие обязательные платежи в соответствии с действующим законодательством Российской Федерации, затраты на хранение, упаковку, погрузку / разгрузку товаров, издержки и иные расходы Поставщика, связанные с исполнением Муниципального контракта.</w:t>
      </w:r>
    </w:p>
    <w:p w:rsidR="00FE7A58" w:rsidRPr="00FE7A58" w:rsidRDefault="00FE7A58" w:rsidP="00FE7A58">
      <w:pPr>
        <w:numPr>
          <w:ilvl w:val="0"/>
          <w:numId w:val="5"/>
        </w:numPr>
        <w:tabs>
          <w:tab w:val="left" w:pos="543"/>
          <w:tab w:val="left" w:pos="1086"/>
          <w:tab w:val="num" w:pos="1267"/>
        </w:tabs>
        <w:jc w:val="both"/>
        <w:rPr>
          <w:rFonts w:ascii="Times New Roman" w:hAnsi="Times New Roman" w:cs="Times New Roman"/>
          <w:color w:val="auto"/>
        </w:rPr>
      </w:pPr>
      <w:r w:rsidRPr="00FE7A58">
        <w:rPr>
          <w:rFonts w:ascii="Times New Roman" w:hAnsi="Times New Roman" w:cs="Times New Roman"/>
          <w:color w:val="auto"/>
        </w:rPr>
        <w:t xml:space="preserve">Источник финансирования: </w:t>
      </w:r>
      <w:r w:rsidRPr="00FE7A58">
        <w:rPr>
          <w:rFonts w:ascii="Times New Roman" w:hAnsi="Times New Roman" w:cs="Times New Roman"/>
          <w:color w:val="auto"/>
          <w:lang w:val="ru-RU"/>
        </w:rPr>
        <w:t>Бюджет Московской области.</w:t>
      </w:r>
    </w:p>
    <w:p w:rsidR="00FE7A58" w:rsidRPr="00FE7A58" w:rsidRDefault="00FE7A58" w:rsidP="00FE7A58">
      <w:pPr>
        <w:tabs>
          <w:tab w:val="left" w:pos="543"/>
          <w:tab w:val="left" w:pos="724"/>
          <w:tab w:val="left" w:pos="1086"/>
        </w:tabs>
        <w:rPr>
          <w:rFonts w:ascii="Times New Roman" w:hAnsi="Times New Roman" w:cs="Times New Roman"/>
          <w:color w:val="auto"/>
          <w:lang w:val="ru-RU"/>
        </w:rPr>
      </w:pPr>
      <w:r w:rsidRPr="00FE7A58">
        <w:rPr>
          <w:rFonts w:ascii="Times New Roman" w:hAnsi="Times New Roman" w:cs="Times New Roman"/>
          <w:color w:val="auto"/>
          <w:lang w:val="ru-RU"/>
        </w:rPr>
        <w:t xml:space="preserve">КБК: </w:t>
      </w:r>
      <w:r w:rsidRPr="00FE7A58">
        <w:rPr>
          <w:rFonts w:ascii="Times New Roman" w:hAnsi="Times New Roman" w:cs="Times New Roman"/>
          <w:color w:val="auto"/>
        </w:rPr>
        <w:t>011-0702-03202</w:t>
      </w:r>
      <w:r w:rsidRPr="00FE7A58">
        <w:rPr>
          <w:rFonts w:ascii="Times New Roman" w:hAnsi="Times New Roman" w:cs="Times New Roman"/>
          <w:color w:val="auto"/>
          <w:lang w:val="ru-RU"/>
        </w:rPr>
        <w:t>62200</w:t>
      </w:r>
      <w:r w:rsidRPr="00FE7A58">
        <w:rPr>
          <w:rFonts w:ascii="Times New Roman" w:hAnsi="Times New Roman" w:cs="Times New Roman"/>
          <w:color w:val="auto"/>
        </w:rPr>
        <w:t>-244</w:t>
      </w:r>
    </w:p>
    <w:p w:rsidR="00FE7A58" w:rsidRPr="00FE7A58" w:rsidRDefault="00FE7A58" w:rsidP="00FE7A58">
      <w:pPr>
        <w:tabs>
          <w:tab w:val="left" w:pos="543"/>
          <w:tab w:val="left" w:pos="1086"/>
          <w:tab w:val="num" w:pos="1267"/>
        </w:tabs>
        <w:jc w:val="both"/>
        <w:rPr>
          <w:rFonts w:ascii="Times New Roman" w:hAnsi="Times New Roman" w:cs="Times New Roman"/>
          <w:color w:val="auto"/>
          <w:lang w:val="ru-RU"/>
        </w:rPr>
      </w:pPr>
      <w:r w:rsidRPr="00FE7A58">
        <w:rPr>
          <w:rFonts w:ascii="Times New Roman" w:hAnsi="Times New Roman" w:cs="Times New Roman"/>
          <w:color w:val="auto"/>
          <w:lang w:val="ru-RU"/>
        </w:rPr>
        <w:t xml:space="preserve">КОЗ: 01.01.01.01.05 - Компьютер настольный в полной комплектации (системный блок, монитор, периферийные устройства); </w:t>
      </w:r>
    </w:p>
    <w:p w:rsidR="00FE7A58" w:rsidRPr="00FE7A58" w:rsidRDefault="00FE7A58" w:rsidP="00FE7A58">
      <w:pPr>
        <w:tabs>
          <w:tab w:val="left" w:pos="543"/>
          <w:tab w:val="left" w:pos="1086"/>
          <w:tab w:val="num" w:pos="1267"/>
        </w:tabs>
        <w:jc w:val="both"/>
        <w:rPr>
          <w:rFonts w:ascii="Times New Roman" w:hAnsi="Times New Roman" w:cs="Times New Roman"/>
          <w:color w:val="auto"/>
          <w:lang w:val="ru-RU"/>
        </w:rPr>
      </w:pPr>
      <w:r w:rsidRPr="00FE7A58">
        <w:rPr>
          <w:rFonts w:ascii="Times New Roman" w:hAnsi="Times New Roman" w:cs="Times New Roman"/>
          <w:color w:val="auto"/>
          <w:lang w:val="ru-RU"/>
        </w:rPr>
        <w:t xml:space="preserve">ОКПД: 30.02.15.211 - Компьютеры персональные настольные; </w:t>
      </w:r>
    </w:p>
    <w:p w:rsidR="00FE7A58" w:rsidRPr="00FE7A58" w:rsidRDefault="00FE7A58" w:rsidP="00FE7A58">
      <w:pPr>
        <w:tabs>
          <w:tab w:val="left" w:pos="543"/>
          <w:tab w:val="left" w:pos="1086"/>
          <w:tab w:val="num" w:pos="1267"/>
        </w:tabs>
        <w:jc w:val="both"/>
        <w:rPr>
          <w:rFonts w:ascii="Times New Roman" w:hAnsi="Times New Roman" w:cs="Times New Roman"/>
          <w:color w:val="auto"/>
          <w:lang w:val="ru-RU"/>
        </w:rPr>
      </w:pPr>
      <w:r w:rsidRPr="00FE7A58">
        <w:rPr>
          <w:rFonts w:ascii="Times New Roman" w:hAnsi="Times New Roman" w:cs="Times New Roman"/>
          <w:color w:val="auto"/>
          <w:lang w:val="ru-RU"/>
        </w:rPr>
        <w:t>ОКПД</w:t>
      </w:r>
      <w:proofErr w:type="gramStart"/>
      <w:r w:rsidRPr="00FE7A58">
        <w:rPr>
          <w:rFonts w:ascii="Times New Roman" w:hAnsi="Times New Roman" w:cs="Times New Roman"/>
          <w:color w:val="auto"/>
          <w:lang w:val="ru-RU"/>
        </w:rPr>
        <w:t>2</w:t>
      </w:r>
      <w:proofErr w:type="gramEnd"/>
      <w:r w:rsidRPr="00FE7A58">
        <w:rPr>
          <w:rFonts w:ascii="Times New Roman" w:hAnsi="Times New Roman" w:cs="Times New Roman"/>
          <w:color w:val="auto"/>
          <w:lang w:val="ru-RU"/>
        </w:rPr>
        <w:t>: 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FE7A58" w:rsidRPr="00FE7A58" w:rsidRDefault="00FE7A58" w:rsidP="00FE7A58">
      <w:pPr>
        <w:numPr>
          <w:ilvl w:val="0"/>
          <w:numId w:val="5"/>
        </w:numPr>
        <w:tabs>
          <w:tab w:val="left" w:pos="543"/>
          <w:tab w:val="left" w:pos="1086"/>
          <w:tab w:val="num" w:pos="1267"/>
        </w:tabs>
        <w:contextualSpacing/>
        <w:jc w:val="both"/>
        <w:rPr>
          <w:rFonts w:ascii="Times New Roman" w:hAnsi="Times New Roman" w:cs="Times New Roman"/>
          <w:color w:val="auto"/>
          <w:lang w:val="ru-RU"/>
        </w:rPr>
      </w:pPr>
      <w:r w:rsidRPr="00FE7A58">
        <w:rPr>
          <w:rFonts w:ascii="Times New Roman" w:hAnsi="Times New Roman" w:cs="Times New Roman"/>
          <w:color w:val="auto"/>
          <w:lang w:val="ru-RU"/>
        </w:rPr>
        <w:t>Количество поставляемых товаров:</w:t>
      </w:r>
    </w:p>
    <w:tbl>
      <w:tblPr>
        <w:tblW w:w="1011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8"/>
        <w:gridCol w:w="8493"/>
        <w:gridCol w:w="1180"/>
      </w:tblGrid>
      <w:tr w:rsidR="00FE7A58" w:rsidRPr="00FE7A58" w:rsidTr="00F94412">
        <w:trPr>
          <w:trHeight w:val="20"/>
        </w:trPr>
        <w:tc>
          <w:tcPr>
            <w:tcW w:w="438" w:type="dxa"/>
            <w:shd w:val="clear" w:color="auto" w:fill="auto"/>
            <w:vAlign w:val="center"/>
          </w:tcPr>
          <w:p w:rsidR="00FE7A58" w:rsidRPr="00FE7A58" w:rsidRDefault="00FE7A58" w:rsidP="00FE7A58">
            <w:pPr>
              <w:jc w:val="center"/>
              <w:rPr>
                <w:rFonts w:ascii="Times New Roman" w:eastAsia="Times New Roman" w:hAnsi="Times New Roman" w:cs="Times New Roman"/>
                <w:lang w:val="ru-RU"/>
              </w:rPr>
            </w:pPr>
            <w:r w:rsidRPr="00FE7A58">
              <w:rPr>
                <w:rFonts w:ascii="Times New Roman" w:eastAsia="Times New Roman" w:hAnsi="Times New Roman" w:cs="Times New Roman"/>
                <w:lang w:val="ru-RU"/>
              </w:rPr>
              <w:t xml:space="preserve">№ </w:t>
            </w:r>
            <w:proofErr w:type="gramStart"/>
            <w:r w:rsidRPr="00FE7A58">
              <w:rPr>
                <w:rFonts w:ascii="Times New Roman" w:eastAsia="Times New Roman" w:hAnsi="Times New Roman" w:cs="Times New Roman"/>
                <w:lang w:val="ru-RU"/>
              </w:rPr>
              <w:t>п</w:t>
            </w:r>
            <w:proofErr w:type="gramEnd"/>
            <w:r w:rsidRPr="00FE7A58">
              <w:rPr>
                <w:rFonts w:ascii="Times New Roman" w:eastAsia="Times New Roman" w:hAnsi="Times New Roman" w:cs="Times New Roman"/>
                <w:lang w:val="ru-RU"/>
              </w:rPr>
              <w:t>/п</w:t>
            </w:r>
          </w:p>
        </w:tc>
        <w:tc>
          <w:tcPr>
            <w:tcW w:w="8493" w:type="dxa"/>
            <w:shd w:val="clear" w:color="auto" w:fill="auto"/>
            <w:vAlign w:val="center"/>
          </w:tcPr>
          <w:p w:rsidR="00FE7A58" w:rsidRPr="00FE7A58" w:rsidRDefault="00FE7A58" w:rsidP="00FE7A58">
            <w:pPr>
              <w:jc w:val="center"/>
              <w:rPr>
                <w:rFonts w:ascii="Times New Roman" w:eastAsia="Times New Roman" w:hAnsi="Times New Roman" w:cs="Times New Roman"/>
                <w:lang w:val="ru-RU"/>
              </w:rPr>
            </w:pPr>
            <w:r w:rsidRPr="00FE7A58">
              <w:rPr>
                <w:rFonts w:ascii="Times New Roman" w:eastAsia="Times New Roman" w:hAnsi="Times New Roman" w:cs="Times New Roman"/>
                <w:lang w:val="ru-RU"/>
              </w:rPr>
              <w:t xml:space="preserve">Товар </w:t>
            </w:r>
          </w:p>
        </w:tc>
        <w:tc>
          <w:tcPr>
            <w:tcW w:w="1180" w:type="dxa"/>
            <w:shd w:val="clear" w:color="auto" w:fill="auto"/>
            <w:vAlign w:val="center"/>
          </w:tcPr>
          <w:p w:rsidR="00FE7A58" w:rsidRPr="00FE7A58" w:rsidRDefault="00FE7A58" w:rsidP="00FE7A58">
            <w:pPr>
              <w:jc w:val="center"/>
              <w:rPr>
                <w:rFonts w:ascii="Times New Roman" w:eastAsia="Times New Roman" w:hAnsi="Times New Roman" w:cs="Times New Roman"/>
                <w:lang w:val="ru-RU"/>
              </w:rPr>
            </w:pPr>
            <w:r w:rsidRPr="00FE7A58">
              <w:rPr>
                <w:rFonts w:ascii="Times New Roman" w:eastAsia="Times New Roman" w:hAnsi="Times New Roman" w:cs="Times New Roman"/>
                <w:lang w:val="ru-RU"/>
              </w:rPr>
              <w:t>Кол-во, шт</w:t>
            </w:r>
            <w:r w:rsidR="00F94412">
              <w:rPr>
                <w:rFonts w:ascii="Times New Roman" w:eastAsia="Times New Roman" w:hAnsi="Times New Roman" w:cs="Times New Roman"/>
                <w:lang w:val="ru-RU"/>
              </w:rPr>
              <w:t>.</w:t>
            </w:r>
          </w:p>
        </w:tc>
      </w:tr>
      <w:tr w:rsidR="00FE7A58" w:rsidRPr="00FE7A58" w:rsidTr="00F94412">
        <w:trPr>
          <w:trHeight w:val="20"/>
        </w:trPr>
        <w:tc>
          <w:tcPr>
            <w:tcW w:w="438" w:type="dxa"/>
            <w:shd w:val="clear" w:color="auto" w:fill="auto"/>
            <w:vAlign w:val="center"/>
          </w:tcPr>
          <w:p w:rsidR="00FE7A58" w:rsidRPr="00FE7A58" w:rsidRDefault="00FE7A58" w:rsidP="00FE7A58">
            <w:pPr>
              <w:jc w:val="center"/>
              <w:rPr>
                <w:rFonts w:ascii="Times New Roman" w:eastAsia="Times New Roman" w:hAnsi="Times New Roman" w:cs="Times New Roman"/>
                <w:lang w:val="ru-RU"/>
              </w:rPr>
            </w:pPr>
            <w:r w:rsidRPr="00FE7A58">
              <w:rPr>
                <w:rFonts w:ascii="Times New Roman" w:eastAsia="Times New Roman" w:hAnsi="Times New Roman" w:cs="Times New Roman"/>
                <w:lang w:val="ru-RU"/>
              </w:rPr>
              <w:t>1</w:t>
            </w:r>
          </w:p>
        </w:tc>
        <w:tc>
          <w:tcPr>
            <w:tcW w:w="8493" w:type="dxa"/>
            <w:shd w:val="clear" w:color="auto" w:fill="auto"/>
          </w:tcPr>
          <w:p w:rsidR="00FE7A58" w:rsidRPr="00FE7A58" w:rsidRDefault="00FE7A58" w:rsidP="00FE7A58">
            <w:pPr>
              <w:rPr>
                <w:rFonts w:ascii="Times New Roman" w:eastAsia="Times New Roman" w:hAnsi="Times New Roman" w:cs="Times New Roman"/>
                <w:lang w:val="ru-RU"/>
              </w:rPr>
            </w:pPr>
            <w:r w:rsidRPr="00FE7A58">
              <w:rPr>
                <w:rFonts w:ascii="Times New Roman" w:eastAsia="Times New Roman" w:hAnsi="Times New Roman" w:cs="Times New Roman"/>
              </w:rPr>
              <w:t>Ноутбук</w:t>
            </w:r>
          </w:p>
        </w:tc>
        <w:tc>
          <w:tcPr>
            <w:tcW w:w="1180" w:type="dxa"/>
            <w:shd w:val="clear" w:color="auto" w:fill="auto"/>
            <w:vAlign w:val="center"/>
          </w:tcPr>
          <w:p w:rsidR="00FE7A58" w:rsidRPr="00FE7A58" w:rsidRDefault="00FE7A58" w:rsidP="00FE7A58">
            <w:pPr>
              <w:jc w:val="center"/>
              <w:rPr>
                <w:rFonts w:ascii="Times New Roman" w:eastAsia="Times New Roman" w:hAnsi="Times New Roman" w:cs="Times New Roman"/>
                <w:lang w:val="ru-RU"/>
              </w:rPr>
            </w:pPr>
            <w:r w:rsidRPr="00FE7A58">
              <w:rPr>
                <w:rFonts w:ascii="Times New Roman" w:eastAsia="Times New Roman" w:hAnsi="Times New Roman" w:cs="Times New Roman"/>
                <w:lang w:val="ru-RU"/>
              </w:rPr>
              <w:t>55</w:t>
            </w:r>
          </w:p>
        </w:tc>
      </w:tr>
    </w:tbl>
    <w:p w:rsidR="00FE7A58" w:rsidRDefault="00F94412" w:rsidP="00FE7A58">
      <w:pPr>
        <w:numPr>
          <w:ilvl w:val="0"/>
          <w:numId w:val="6"/>
        </w:numPr>
        <w:contextualSpacing/>
        <w:jc w:val="both"/>
        <w:rPr>
          <w:rFonts w:ascii="Times New Roman" w:hAnsi="Times New Roman" w:cs="Times New Roman"/>
          <w:color w:val="auto"/>
          <w:lang w:val="ru-RU"/>
        </w:rPr>
      </w:pPr>
      <w:r>
        <w:rPr>
          <w:rFonts w:ascii="Times New Roman" w:hAnsi="Times New Roman" w:cs="Times New Roman"/>
          <w:color w:val="auto"/>
          <w:lang w:val="ru-RU"/>
        </w:rPr>
        <w:t>Предложение по</w:t>
      </w:r>
      <w:r w:rsidR="00FE7A58" w:rsidRPr="00FE7A58">
        <w:rPr>
          <w:rFonts w:ascii="Times New Roman" w:hAnsi="Times New Roman" w:cs="Times New Roman"/>
          <w:color w:val="auto"/>
          <w:lang w:val="ru-RU"/>
        </w:rPr>
        <w:t xml:space="preserve"> качеству, техническим характеристикам товара, его безопасности, функциональным характеристикам (потребительским свойствам) товара, размере, упаковке, отгрузке товара и иные </w:t>
      </w:r>
      <w:r>
        <w:rPr>
          <w:rFonts w:ascii="Times New Roman" w:hAnsi="Times New Roman" w:cs="Times New Roman"/>
          <w:color w:val="auto"/>
          <w:lang w:val="ru-RU"/>
        </w:rPr>
        <w:t>показатели</w:t>
      </w:r>
      <w:r w:rsidR="00FE7A58" w:rsidRPr="00FE7A58">
        <w:rPr>
          <w:rFonts w:ascii="Times New Roman" w:hAnsi="Times New Roman" w:cs="Times New Roman"/>
          <w:color w:val="auto"/>
          <w:lang w:val="ru-RU"/>
        </w:rPr>
        <w:t xml:space="preserve"> товару:</w:t>
      </w:r>
    </w:p>
    <w:tbl>
      <w:tblPr>
        <w:tblW w:w="10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43"/>
        <w:gridCol w:w="9622"/>
      </w:tblGrid>
      <w:tr w:rsidR="00F94412" w:rsidRPr="00BA0337" w:rsidTr="00F94412">
        <w:trPr>
          <w:trHeight w:val="20"/>
          <w:tblHeader/>
        </w:trPr>
        <w:tc>
          <w:tcPr>
            <w:tcW w:w="543" w:type="dxa"/>
            <w:shd w:val="clear" w:color="auto" w:fill="auto"/>
            <w:vAlign w:val="center"/>
          </w:tcPr>
          <w:p w:rsidR="00F94412" w:rsidRPr="00BA0337" w:rsidRDefault="00F94412" w:rsidP="00F94412">
            <w:pPr>
              <w:pStyle w:val="ab"/>
              <w:jc w:val="center"/>
              <w:rPr>
                <w:rFonts w:ascii="Times New Roman" w:hAnsi="Times New Roman"/>
                <w:sz w:val="24"/>
                <w:szCs w:val="24"/>
              </w:rPr>
            </w:pPr>
            <w:r w:rsidRPr="00BA0337">
              <w:rPr>
                <w:rFonts w:ascii="Times New Roman" w:hAnsi="Times New Roman"/>
                <w:sz w:val="24"/>
                <w:szCs w:val="24"/>
              </w:rPr>
              <w:t xml:space="preserve">№ </w:t>
            </w:r>
            <w:proofErr w:type="gramStart"/>
            <w:r w:rsidRPr="00BA0337">
              <w:rPr>
                <w:rFonts w:ascii="Times New Roman" w:hAnsi="Times New Roman"/>
                <w:sz w:val="24"/>
                <w:szCs w:val="24"/>
              </w:rPr>
              <w:t>п</w:t>
            </w:r>
            <w:proofErr w:type="gramEnd"/>
            <w:r w:rsidRPr="00BA0337">
              <w:rPr>
                <w:rFonts w:ascii="Times New Roman" w:hAnsi="Times New Roman"/>
                <w:sz w:val="24"/>
                <w:szCs w:val="24"/>
              </w:rPr>
              <w:t>/п</w:t>
            </w:r>
          </w:p>
        </w:tc>
        <w:tc>
          <w:tcPr>
            <w:tcW w:w="9622" w:type="dxa"/>
            <w:shd w:val="clear" w:color="auto" w:fill="auto"/>
            <w:vAlign w:val="center"/>
          </w:tcPr>
          <w:p w:rsidR="00F94412" w:rsidRPr="00BA0337" w:rsidRDefault="00F94412" w:rsidP="00697754">
            <w:pPr>
              <w:pStyle w:val="ab"/>
              <w:jc w:val="center"/>
              <w:rPr>
                <w:rFonts w:ascii="Times New Roman" w:hAnsi="Times New Roman"/>
                <w:sz w:val="24"/>
                <w:szCs w:val="24"/>
              </w:rPr>
            </w:pPr>
            <w:r>
              <w:rPr>
                <w:rFonts w:ascii="Times New Roman" w:hAnsi="Times New Roman"/>
                <w:sz w:val="24"/>
                <w:szCs w:val="24"/>
              </w:rPr>
              <w:t>Конкретные показатели товара</w:t>
            </w:r>
          </w:p>
        </w:tc>
      </w:tr>
      <w:tr w:rsidR="00F94412" w:rsidRPr="00BA0337" w:rsidTr="00F94412">
        <w:trPr>
          <w:trHeight w:val="20"/>
        </w:trPr>
        <w:tc>
          <w:tcPr>
            <w:tcW w:w="543" w:type="dxa"/>
            <w:shd w:val="clear" w:color="auto" w:fill="auto"/>
          </w:tcPr>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1</w:t>
            </w:r>
          </w:p>
        </w:tc>
        <w:tc>
          <w:tcPr>
            <w:tcW w:w="9622" w:type="dxa"/>
            <w:shd w:val="clear" w:color="auto" w:fill="auto"/>
          </w:tcPr>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Ноутбук. </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Размер экрана: 15,6’’.</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Разрешение экрана: 1366 × 768 </w:t>
            </w:r>
            <w:r w:rsidRPr="00BA0337">
              <w:rPr>
                <w:rFonts w:ascii="Times New Roman" w:hAnsi="Times New Roman"/>
                <w:sz w:val="24"/>
                <w:szCs w:val="24"/>
                <w:lang w:val="en-US"/>
              </w:rPr>
              <w:t>dpi</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Процессор с характеристиками:</w:t>
            </w:r>
          </w:p>
          <w:p w:rsidR="00F94412" w:rsidRPr="00BA0337" w:rsidRDefault="00F94412" w:rsidP="00697754">
            <w:pPr>
              <w:pStyle w:val="ab"/>
              <w:rPr>
                <w:rFonts w:ascii="Times New Roman" w:hAnsi="Times New Roman"/>
                <w:i/>
                <w:sz w:val="24"/>
                <w:szCs w:val="24"/>
              </w:rPr>
            </w:pPr>
            <w:r w:rsidRPr="00BA0337">
              <w:rPr>
                <w:rFonts w:ascii="Times New Roman" w:hAnsi="Times New Roman"/>
                <w:sz w:val="24"/>
                <w:szCs w:val="24"/>
              </w:rPr>
              <w:t>-</w:t>
            </w:r>
            <w:r w:rsidRPr="00BA0337">
              <w:rPr>
                <w:rFonts w:ascii="Times New Roman" w:hAnsi="Times New Roman"/>
                <w:i/>
                <w:sz w:val="24"/>
                <w:szCs w:val="24"/>
              </w:rPr>
              <w:t xml:space="preserve">Количество ядер: 4; </w:t>
            </w:r>
          </w:p>
          <w:p w:rsidR="00F94412" w:rsidRPr="00BA0337" w:rsidRDefault="00F94412" w:rsidP="00697754">
            <w:pPr>
              <w:pStyle w:val="ab"/>
              <w:rPr>
                <w:rFonts w:ascii="Times New Roman" w:hAnsi="Times New Roman"/>
                <w:i/>
                <w:sz w:val="24"/>
                <w:szCs w:val="24"/>
              </w:rPr>
            </w:pPr>
            <w:r w:rsidRPr="00BA0337">
              <w:rPr>
                <w:rFonts w:ascii="Times New Roman" w:hAnsi="Times New Roman"/>
                <w:i/>
                <w:sz w:val="24"/>
                <w:szCs w:val="24"/>
              </w:rPr>
              <w:t>-Количество потоков: 4;</w:t>
            </w:r>
          </w:p>
          <w:p w:rsidR="00F94412" w:rsidRPr="00BA0337" w:rsidRDefault="00F94412" w:rsidP="00697754">
            <w:pPr>
              <w:pStyle w:val="ab"/>
              <w:rPr>
                <w:rFonts w:ascii="Times New Roman" w:hAnsi="Times New Roman"/>
                <w:i/>
                <w:sz w:val="24"/>
                <w:szCs w:val="24"/>
              </w:rPr>
            </w:pPr>
            <w:r w:rsidRPr="00BA0337">
              <w:rPr>
                <w:rFonts w:ascii="Times New Roman" w:hAnsi="Times New Roman"/>
                <w:i/>
                <w:sz w:val="24"/>
                <w:szCs w:val="24"/>
              </w:rPr>
              <w:t>-Тактовая частота: 1,8 ГГц;</w:t>
            </w:r>
          </w:p>
          <w:p w:rsidR="00F94412" w:rsidRPr="00BA0337" w:rsidRDefault="00F94412" w:rsidP="00697754">
            <w:pPr>
              <w:pStyle w:val="ab"/>
              <w:rPr>
                <w:rFonts w:ascii="Times New Roman" w:hAnsi="Times New Roman"/>
                <w:i/>
                <w:sz w:val="24"/>
                <w:szCs w:val="24"/>
              </w:rPr>
            </w:pPr>
            <w:r w:rsidRPr="00BA0337">
              <w:rPr>
                <w:rFonts w:ascii="Times New Roman" w:hAnsi="Times New Roman"/>
                <w:i/>
                <w:sz w:val="24"/>
                <w:szCs w:val="24"/>
              </w:rPr>
              <w:t xml:space="preserve">-Объем памяти: L2-кэш: 2048 </w:t>
            </w:r>
            <w:proofErr w:type="spellStart"/>
            <w:r w:rsidRPr="00BA0337">
              <w:rPr>
                <w:rFonts w:ascii="Times New Roman" w:hAnsi="Times New Roman"/>
                <w:i/>
                <w:sz w:val="24"/>
                <w:szCs w:val="24"/>
              </w:rPr>
              <w:t>кБ</w:t>
            </w:r>
            <w:proofErr w:type="spellEnd"/>
            <w:r w:rsidRPr="00BA0337">
              <w:rPr>
                <w:rFonts w:ascii="Times New Roman" w:hAnsi="Times New Roman"/>
                <w:i/>
                <w:sz w:val="24"/>
                <w:szCs w:val="24"/>
              </w:rPr>
              <w:t>;</w:t>
            </w:r>
          </w:p>
          <w:p w:rsidR="00F94412" w:rsidRPr="00BA0337" w:rsidRDefault="00F94412" w:rsidP="00697754">
            <w:pPr>
              <w:pStyle w:val="ab"/>
              <w:rPr>
                <w:rFonts w:ascii="Times New Roman" w:hAnsi="Times New Roman"/>
                <w:i/>
                <w:sz w:val="24"/>
                <w:szCs w:val="24"/>
              </w:rPr>
            </w:pPr>
            <w:r w:rsidRPr="00BA0337">
              <w:rPr>
                <w:rFonts w:ascii="Times New Roman" w:hAnsi="Times New Roman"/>
                <w:i/>
                <w:sz w:val="24"/>
                <w:szCs w:val="24"/>
              </w:rPr>
              <w:t>-Максимальное энергопотребление (TDP): 15 Вт;</w:t>
            </w:r>
          </w:p>
          <w:p w:rsidR="00F94412" w:rsidRPr="00BA0337" w:rsidRDefault="00F94412" w:rsidP="00697754">
            <w:pPr>
              <w:pStyle w:val="ab"/>
              <w:rPr>
                <w:rFonts w:ascii="Times New Roman" w:hAnsi="Times New Roman"/>
                <w:i/>
                <w:sz w:val="24"/>
                <w:szCs w:val="24"/>
              </w:rPr>
            </w:pPr>
            <w:r w:rsidRPr="00BA0337">
              <w:rPr>
                <w:rFonts w:ascii="Times New Roman" w:hAnsi="Times New Roman"/>
                <w:i/>
                <w:sz w:val="24"/>
                <w:szCs w:val="24"/>
              </w:rPr>
              <w:t>-Под</w:t>
            </w:r>
            <w:r>
              <w:rPr>
                <w:rFonts w:ascii="Times New Roman" w:hAnsi="Times New Roman"/>
                <w:i/>
                <w:sz w:val="24"/>
                <w:szCs w:val="24"/>
              </w:rPr>
              <w:t>д</w:t>
            </w:r>
            <w:r w:rsidRPr="00BA0337">
              <w:rPr>
                <w:rFonts w:ascii="Times New Roman" w:hAnsi="Times New Roman"/>
                <w:i/>
                <w:sz w:val="24"/>
                <w:szCs w:val="24"/>
              </w:rPr>
              <w:t xml:space="preserve">ержка 64 </w:t>
            </w:r>
            <w:r w:rsidRPr="00BA0337">
              <w:rPr>
                <w:rFonts w:ascii="Times New Roman" w:hAnsi="Times New Roman"/>
                <w:i/>
                <w:sz w:val="24"/>
                <w:szCs w:val="24"/>
                <w:lang w:val="en-US"/>
              </w:rPr>
              <w:t>bit</w:t>
            </w:r>
            <w:r w:rsidRPr="00BA0337">
              <w:rPr>
                <w:rFonts w:ascii="Times New Roman" w:hAnsi="Times New Roman"/>
                <w:i/>
                <w:sz w:val="24"/>
                <w:szCs w:val="24"/>
              </w:rPr>
              <w:t xml:space="preserve"> – наличие.</w:t>
            </w:r>
          </w:p>
          <w:p w:rsidR="00F94412" w:rsidRPr="00BA0337" w:rsidRDefault="00F94412" w:rsidP="00697754">
            <w:pPr>
              <w:pStyle w:val="ab"/>
              <w:rPr>
                <w:rFonts w:ascii="Times New Roman" w:hAnsi="Times New Roman"/>
                <w:i/>
                <w:sz w:val="24"/>
                <w:szCs w:val="24"/>
              </w:rPr>
            </w:pPr>
            <w:r w:rsidRPr="00BA0337">
              <w:rPr>
                <w:rFonts w:ascii="Times New Roman" w:hAnsi="Times New Roman"/>
                <w:sz w:val="24"/>
                <w:szCs w:val="24"/>
              </w:rPr>
              <w:t xml:space="preserve">Размер оперативной памяти: 4 Гб. </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Тип оперативной памяти: </w:t>
            </w:r>
            <w:r w:rsidRPr="00BA0337">
              <w:rPr>
                <w:rFonts w:ascii="Times New Roman" w:hAnsi="Times New Roman"/>
                <w:sz w:val="24"/>
                <w:szCs w:val="24"/>
                <w:lang w:val="en-US"/>
              </w:rPr>
              <w:t>DDR</w:t>
            </w:r>
            <w:r w:rsidRPr="00BA0337">
              <w:rPr>
                <w:rFonts w:ascii="Times New Roman" w:hAnsi="Times New Roman"/>
                <w:sz w:val="24"/>
                <w:szCs w:val="24"/>
              </w:rPr>
              <w:t>3.</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Тип жесткого диска: </w:t>
            </w:r>
            <w:r w:rsidRPr="00BA0337">
              <w:rPr>
                <w:rFonts w:ascii="Times New Roman" w:hAnsi="Times New Roman"/>
                <w:sz w:val="24"/>
                <w:szCs w:val="24"/>
                <w:lang w:val="en-US"/>
              </w:rPr>
              <w:t>HDD</w:t>
            </w:r>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Объем жесткого диска: 500 Гб.</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встроенного видео</w:t>
            </w:r>
            <w:r>
              <w:rPr>
                <w:rFonts w:ascii="Times New Roman" w:hAnsi="Times New Roman"/>
                <w:sz w:val="24"/>
                <w:szCs w:val="24"/>
              </w:rPr>
              <w:t>а</w:t>
            </w:r>
            <w:r w:rsidRPr="00BA0337">
              <w:rPr>
                <w:rFonts w:ascii="Times New Roman" w:hAnsi="Times New Roman"/>
                <w:sz w:val="24"/>
                <w:szCs w:val="24"/>
              </w:rPr>
              <w:t>даптера с частотой 600 МГц.</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встроенн</w:t>
            </w:r>
            <w:r>
              <w:rPr>
                <w:rFonts w:ascii="Times New Roman" w:hAnsi="Times New Roman"/>
                <w:sz w:val="24"/>
                <w:szCs w:val="24"/>
              </w:rPr>
              <w:t>о</w:t>
            </w:r>
            <w:r w:rsidRPr="00BA0337">
              <w:rPr>
                <w:rFonts w:ascii="Times New Roman" w:hAnsi="Times New Roman"/>
                <w:sz w:val="24"/>
                <w:szCs w:val="24"/>
              </w:rPr>
              <w:t>го оптического привода DVD±RW.</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встроенного устройства считывания карт памяти SD.</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Наличие </w:t>
            </w:r>
            <w:proofErr w:type="gramStart"/>
            <w:r w:rsidRPr="00BA0337">
              <w:rPr>
                <w:rFonts w:ascii="Times New Roman" w:hAnsi="Times New Roman"/>
                <w:sz w:val="24"/>
                <w:szCs w:val="24"/>
              </w:rPr>
              <w:t>встроенной</w:t>
            </w:r>
            <w:proofErr w:type="gramEnd"/>
            <w:r w:rsidRPr="00BA0337">
              <w:rPr>
                <w:rFonts w:ascii="Times New Roman" w:hAnsi="Times New Roman"/>
                <w:sz w:val="24"/>
                <w:szCs w:val="24"/>
              </w:rPr>
              <w:t xml:space="preserve"> фрон</w:t>
            </w:r>
            <w:r>
              <w:rPr>
                <w:rFonts w:ascii="Times New Roman" w:hAnsi="Times New Roman"/>
                <w:sz w:val="24"/>
                <w:szCs w:val="24"/>
              </w:rPr>
              <w:t>т</w:t>
            </w:r>
            <w:r w:rsidRPr="00BA0337">
              <w:rPr>
                <w:rFonts w:ascii="Times New Roman" w:hAnsi="Times New Roman"/>
                <w:sz w:val="24"/>
                <w:szCs w:val="24"/>
              </w:rPr>
              <w:t>альной веб-камеры со встроенным микр</w:t>
            </w:r>
            <w:r>
              <w:rPr>
                <w:rFonts w:ascii="Times New Roman" w:hAnsi="Times New Roman"/>
                <w:sz w:val="24"/>
                <w:szCs w:val="24"/>
              </w:rPr>
              <w:t>о</w:t>
            </w:r>
            <w:r w:rsidRPr="00BA0337">
              <w:rPr>
                <w:rFonts w:ascii="Times New Roman" w:hAnsi="Times New Roman"/>
                <w:sz w:val="24"/>
                <w:szCs w:val="24"/>
              </w:rPr>
              <w:t>фоном.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встроенных динамиков.</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встроенной</w:t>
            </w:r>
            <w:r>
              <w:rPr>
                <w:rFonts w:ascii="Times New Roman" w:hAnsi="Times New Roman"/>
                <w:sz w:val="24"/>
                <w:szCs w:val="24"/>
              </w:rPr>
              <w:t xml:space="preserve"> </w:t>
            </w:r>
            <w:r w:rsidRPr="00BA0337">
              <w:rPr>
                <w:rFonts w:ascii="Times New Roman" w:hAnsi="Times New Roman"/>
                <w:sz w:val="24"/>
                <w:szCs w:val="24"/>
              </w:rPr>
              <w:t>клавиатуры с цифровым блоком.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lastRenderedPageBreak/>
              <w:t xml:space="preserve">Наличие устройства </w:t>
            </w:r>
            <w:proofErr w:type="spellStart"/>
            <w:r w:rsidRPr="00BA0337">
              <w:rPr>
                <w:rFonts w:ascii="Times New Roman" w:hAnsi="Times New Roman"/>
                <w:sz w:val="24"/>
                <w:szCs w:val="24"/>
              </w:rPr>
              <w:t>Touchpad</w:t>
            </w:r>
            <w:proofErr w:type="spellEnd"/>
            <w:r w:rsidRPr="00BA0337">
              <w:rPr>
                <w:rFonts w:ascii="Times New Roman" w:hAnsi="Times New Roman"/>
                <w:sz w:val="24"/>
                <w:szCs w:val="24"/>
              </w:rPr>
              <w:t xml:space="preserve"> с поддержкой </w:t>
            </w:r>
            <w:proofErr w:type="spellStart"/>
            <w:r w:rsidRPr="00BA0337">
              <w:rPr>
                <w:rFonts w:ascii="Times New Roman" w:hAnsi="Times New Roman"/>
                <w:sz w:val="24"/>
                <w:szCs w:val="24"/>
              </w:rPr>
              <w:t>Multi-Touch</w:t>
            </w:r>
            <w:proofErr w:type="spellEnd"/>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Наличие </w:t>
            </w:r>
            <w:r w:rsidRPr="00BA0337">
              <w:rPr>
                <w:rFonts w:ascii="Times New Roman" w:hAnsi="Times New Roman"/>
                <w:sz w:val="24"/>
                <w:szCs w:val="24"/>
                <w:lang w:val="en-US"/>
              </w:rPr>
              <w:t>Wi</w:t>
            </w:r>
            <w:r w:rsidRPr="00BA0337">
              <w:rPr>
                <w:rFonts w:ascii="Times New Roman" w:hAnsi="Times New Roman"/>
                <w:sz w:val="24"/>
                <w:szCs w:val="24"/>
              </w:rPr>
              <w:t>-</w:t>
            </w:r>
            <w:r w:rsidRPr="00BA0337">
              <w:rPr>
                <w:rFonts w:ascii="Times New Roman" w:hAnsi="Times New Roman"/>
                <w:sz w:val="24"/>
                <w:szCs w:val="24"/>
                <w:lang w:val="en-US"/>
              </w:rPr>
              <w:t>Fi</w:t>
            </w:r>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Наличие </w:t>
            </w:r>
            <w:proofErr w:type="spellStart"/>
            <w:r w:rsidRPr="00BA0337">
              <w:rPr>
                <w:rFonts w:ascii="Times New Roman" w:hAnsi="Times New Roman"/>
                <w:sz w:val="24"/>
                <w:szCs w:val="24"/>
              </w:rPr>
              <w:t>Bluetooth</w:t>
            </w:r>
            <w:proofErr w:type="spellEnd"/>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сетевого адаптера: 100 Мб/</w:t>
            </w:r>
            <w:proofErr w:type="gramStart"/>
            <w:r w:rsidRPr="00BA0337">
              <w:rPr>
                <w:rFonts w:ascii="Times New Roman" w:hAnsi="Times New Roman"/>
                <w:sz w:val="24"/>
                <w:szCs w:val="24"/>
              </w:rPr>
              <w:t>с</w:t>
            </w:r>
            <w:proofErr w:type="gramEnd"/>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портов, следующих:</w:t>
            </w:r>
          </w:p>
          <w:p w:rsidR="00F94412" w:rsidRDefault="00F94412" w:rsidP="00697754">
            <w:pPr>
              <w:pStyle w:val="ab"/>
              <w:rPr>
                <w:rFonts w:ascii="Times New Roman" w:hAnsi="Times New Roman"/>
                <w:i/>
                <w:sz w:val="24"/>
                <w:szCs w:val="24"/>
              </w:rPr>
            </w:pPr>
            <w:r w:rsidRPr="00BA0337">
              <w:rPr>
                <w:rFonts w:ascii="Times New Roman" w:hAnsi="Times New Roman"/>
                <w:i/>
                <w:sz w:val="24"/>
                <w:szCs w:val="24"/>
              </w:rPr>
              <w:t>- HDMI;</w:t>
            </w:r>
            <w:r>
              <w:rPr>
                <w:rFonts w:ascii="Times New Roman" w:hAnsi="Times New Roman"/>
                <w:i/>
                <w:sz w:val="24"/>
                <w:szCs w:val="24"/>
              </w:rPr>
              <w:t xml:space="preserve"> </w:t>
            </w:r>
          </w:p>
          <w:p w:rsidR="00F94412" w:rsidRDefault="00F94412" w:rsidP="00697754">
            <w:pPr>
              <w:pStyle w:val="ab"/>
              <w:rPr>
                <w:rFonts w:ascii="Times New Roman" w:hAnsi="Times New Roman"/>
                <w:i/>
                <w:sz w:val="24"/>
                <w:szCs w:val="24"/>
              </w:rPr>
            </w:pPr>
            <w:r>
              <w:rPr>
                <w:rFonts w:ascii="Times New Roman" w:hAnsi="Times New Roman"/>
                <w:i/>
                <w:sz w:val="24"/>
                <w:szCs w:val="24"/>
              </w:rPr>
              <w:t xml:space="preserve">- </w:t>
            </w:r>
            <w:r w:rsidRPr="00BA0337">
              <w:rPr>
                <w:rFonts w:ascii="Times New Roman" w:hAnsi="Times New Roman"/>
                <w:i/>
                <w:sz w:val="24"/>
                <w:szCs w:val="24"/>
                <w:lang w:val="en-US"/>
              </w:rPr>
              <w:t>USB</w:t>
            </w:r>
            <w:r w:rsidRPr="00BA0337">
              <w:rPr>
                <w:rFonts w:ascii="Times New Roman" w:hAnsi="Times New Roman"/>
                <w:i/>
                <w:sz w:val="24"/>
                <w:szCs w:val="24"/>
              </w:rPr>
              <w:t xml:space="preserve">: 3 шт., из них </w:t>
            </w:r>
            <w:r w:rsidRPr="00BA0337">
              <w:rPr>
                <w:rFonts w:ascii="Times New Roman" w:hAnsi="Times New Roman"/>
                <w:i/>
                <w:sz w:val="24"/>
                <w:szCs w:val="24"/>
                <w:lang w:val="en-US"/>
              </w:rPr>
              <w:t>USB</w:t>
            </w:r>
            <w:r w:rsidRPr="00BA0337">
              <w:rPr>
                <w:rFonts w:ascii="Times New Roman" w:hAnsi="Times New Roman"/>
                <w:i/>
                <w:sz w:val="24"/>
                <w:szCs w:val="24"/>
              </w:rPr>
              <w:t xml:space="preserve"> 3.0: 2 шт.;</w:t>
            </w:r>
            <w:r>
              <w:rPr>
                <w:rFonts w:ascii="Times New Roman" w:hAnsi="Times New Roman"/>
                <w:i/>
                <w:sz w:val="24"/>
                <w:szCs w:val="24"/>
              </w:rPr>
              <w:t xml:space="preserve"> </w:t>
            </w:r>
          </w:p>
          <w:p w:rsidR="00F94412" w:rsidRPr="00BA0337" w:rsidRDefault="00F94412" w:rsidP="00697754">
            <w:pPr>
              <w:pStyle w:val="ab"/>
              <w:rPr>
                <w:rFonts w:ascii="Times New Roman" w:hAnsi="Times New Roman"/>
                <w:i/>
                <w:sz w:val="24"/>
                <w:szCs w:val="24"/>
              </w:rPr>
            </w:pPr>
            <w:r>
              <w:rPr>
                <w:rFonts w:ascii="Times New Roman" w:hAnsi="Times New Roman"/>
                <w:i/>
                <w:sz w:val="24"/>
                <w:szCs w:val="24"/>
              </w:rPr>
              <w:t xml:space="preserve">- </w:t>
            </w:r>
            <w:r w:rsidRPr="00BA0337">
              <w:rPr>
                <w:rFonts w:ascii="Times New Roman" w:hAnsi="Times New Roman"/>
                <w:i/>
                <w:sz w:val="24"/>
                <w:szCs w:val="24"/>
              </w:rPr>
              <w:t>RJ-45;</w:t>
            </w:r>
          </w:p>
          <w:p w:rsidR="00F94412" w:rsidRPr="00BA0337" w:rsidRDefault="00F94412" w:rsidP="00697754">
            <w:pPr>
              <w:pStyle w:val="ab"/>
              <w:rPr>
                <w:rFonts w:ascii="Times New Roman" w:hAnsi="Times New Roman"/>
                <w:sz w:val="24"/>
                <w:szCs w:val="24"/>
              </w:rPr>
            </w:pPr>
            <w:r w:rsidRPr="00BA0337">
              <w:rPr>
                <w:rFonts w:ascii="Times New Roman" w:hAnsi="Times New Roman"/>
                <w:i/>
                <w:sz w:val="24"/>
                <w:szCs w:val="24"/>
              </w:rPr>
              <w:t>- комбинированного разъёма</w:t>
            </w:r>
            <w:r w:rsidRPr="00BA0337">
              <w:rPr>
                <w:rFonts w:ascii="Times New Roman" w:hAnsi="Times New Roman"/>
                <w:sz w:val="24"/>
                <w:szCs w:val="24"/>
              </w:rPr>
              <w:t xml:space="preserve"> </w:t>
            </w:r>
            <w:r w:rsidRPr="00BA0337">
              <w:rPr>
                <w:rFonts w:ascii="Times New Roman" w:hAnsi="Times New Roman"/>
                <w:i/>
                <w:sz w:val="24"/>
                <w:szCs w:val="24"/>
              </w:rPr>
              <w:t xml:space="preserve">для подключения наушников/микрофона. </w:t>
            </w:r>
            <w:r w:rsidRPr="00BA0337">
              <w:rPr>
                <w:rFonts w:ascii="Times New Roman" w:hAnsi="Times New Roman"/>
                <w:i/>
                <w:sz w:val="24"/>
                <w:szCs w:val="24"/>
              </w:rPr>
              <w:cr/>
              <w:t xml:space="preserve"> </w:t>
            </w:r>
            <w:r w:rsidRPr="00BA0337">
              <w:rPr>
                <w:rFonts w:ascii="Times New Roman" w:hAnsi="Times New Roman"/>
                <w:sz w:val="24"/>
                <w:szCs w:val="24"/>
              </w:rPr>
              <w:t xml:space="preserve">Емкость аккумулятора 2700 </w:t>
            </w:r>
            <w:proofErr w:type="spellStart"/>
            <w:r w:rsidRPr="00BA0337">
              <w:rPr>
                <w:rFonts w:ascii="Times New Roman" w:hAnsi="Times New Roman"/>
                <w:sz w:val="24"/>
                <w:szCs w:val="24"/>
              </w:rPr>
              <w:t>мАч</w:t>
            </w:r>
            <w:proofErr w:type="spellEnd"/>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блока питания в комплекте ноутбука.</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Вес ноутбука с аккумулятором 2,4 кг.</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Толщина ноутбука в сложенном состоянии: 26 мм.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Гарантийный срок ноутбука: 12 месяцев</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Наличие установленного программного обеспечения ноутбука, следующего:</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1.1. Операционная система: </w:t>
            </w:r>
          </w:p>
          <w:p w:rsidR="00F94412" w:rsidRPr="00BA0337" w:rsidRDefault="00F94412" w:rsidP="00697754">
            <w:pPr>
              <w:pStyle w:val="ab"/>
              <w:rPr>
                <w:rFonts w:ascii="Times New Roman" w:hAnsi="Times New Roman"/>
                <w:i/>
                <w:sz w:val="24"/>
                <w:szCs w:val="24"/>
              </w:rPr>
            </w:pPr>
            <w:r>
              <w:rPr>
                <w:rFonts w:ascii="Times New Roman" w:hAnsi="Times New Roman"/>
                <w:sz w:val="24"/>
                <w:szCs w:val="24"/>
              </w:rPr>
              <w:t>Является</w:t>
            </w:r>
            <w:r w:rsidRPr="00BA0337">
              <w:rPr>
                <w:rFonts w:ascii="Times New Roman" w:hAnsi="Times New Roman"/>
                <w:sz w:val="24"/>
                <w:szCs w:val="24"/>
              </w:rPr>
              <w:t xml:space="preserve"> лицензионной, для корпоративного использования и поддержива</w:t>
            </w:r>
            <w:r>
              <w:rPr>
                <w:rFonts w:ascii="Times New Roman" w:hAnsi="Times New Roman"/>
                <w:sz w:val="24"/>
                <w:szCs w:val="24"/>
              </w:rPr>
              <w:t>ет</w:t>
            </w:r>
            <w:r w:rsidRPr="00BA0337">
              <w:rPr>
                <w:rFonts w:ascii="Times New Roman" w:hAnsi="Times New Roman"/>
                <w:sz w:val="24"/>
                <w:szCs w:val="24"/>
              </w:rPr>
              <w:t xml:space="preserve"> следующие функции: поддержка русскоязычного и</w:t>
            </w:r>
            <w:r>
              <w:rPr>
                <w:rFonts w:ascii="Times New Roman" w:hAnsi="Times New Roman"/>
                <w:sz w:val="24"/>
                <w:szCs w:val="24"/>
              </w:rPr>
              <w:t xml:space="preserve">нтерфейса; бессрочная лицензия, </w:t>
            </w:r>
            <w:r w:rsidRPr="00BA0337">
              <w:rPr>
                <w:rFonts w:ascii="Times New Roman" w:hAnsi="Times New Roman"/>
                <w:sz w:val="24"/>
                <w:szCs w:val="24"/>
              </w:rPr>
              <w:t xml:space="preserve">установлена на компьютере и готова для использования, выполнена активация. </w:t>
            </w:r>
            <w:r>
              <w:rPr>
                <w:rFonts w:ascii="Times New Roman" w:hAnsi="Times New Roman"/>
                <w:sz w:val="24"/>
                <w:szCs w:val="24"/>
              </w:rPr>
              <w:t>У</w:t>
            </w:r>
            <w:r w:rsidRPr="00BA0337">
              <w:rPr>
                <w:rFonts w:ascii="Times New Roman" w:hAnsi="Times New Roman"/>
                <w:sz w:val="24"/>
                <w:szCs w:val="24"/>
              </w:rPr>
              <w:t xml:space="preserve">становлены все драйвера чипсета и устройств, входящих в комплектацию компьютерного оборудования. </w:t>
            </w:r>
            <w:r>
              <w:rPr>
                <w:rFonts w:ascii="Times New Roman" w:hAnsi="Times New Roman"/>
                <w:sz w:val="24"/>
                <w:szCs w:val="24"/>
              </w:rPr>
              <w:t>П</w:t>
            </w:r>
            <w:r w:rsidRPr="00BA0337">
              <w:rPr>
                <w:rFonts w:ascii="Times New Roman" w:hAnsi="Times New Roman"/>
                <w:sz w:val="24"/>
                <w:szCs w:val="24"/>
              </w:rPr>
              <w:t>оддержива</w:t>
            </w:r>
            <w:r>
              <w:rPr>
                <w:rFonts w:ascii="Times New Roman" w:hAnsi="Times New Roman"/>
                <w:sz w:val="24"/>
                <w:szCs w:val="24"/>
              </w:rPr>
              <w:t>ет</w:t>
            </w:r>
            <w:r w:rsidRPr="00BA0337">
              <w:rPr>
                <w:rFonts w:ascii="Times New Roman" w:hAnsi="Times New Roman"/>
                <w:sz w:val="24"/>
                <w:szCs w:val="24"/>
              </w:rPr>
              <w:t xml:space="preserve"> облачное хранилище файлов на уровне операционной системы. Име</w:t>
            </w:r>
            <w:r>
              <w:rPr>
                <w:rFonts w:ascii="Times New Roman" w:hAnsi="Times New Roman"/>
                <w:sz w:val="24"/>
                <w:szCs w:val="24"/>
              </w:rPr>
              <w:t>ет</w:t>
            </w:r>
            <w:r w:rsidRPr="00BA0337">
              <w:rPr>
                <w:rFonts w:ascii="Times New Roman" w:hAnsi="Times New Roman"/>
                <w:sz w:val="24"/>
                <w:szCs w:val="24"/>
              </w:rPr>
              <w:t xml:space="preserve"> возможность удалённого управления. Уме</w:t>
            </w:r>
            <w:r>
              <w:rPr>
                <w:rFonts w:ascii="Times New Roman" w:hAnsi="Times New Roman"/>
                <w:sz w:val="24"/>
                <w:szCs w:val="24"/>
              </w:rPr>
              <w:t>ет</w:t>
            </w:r>
            <w:r w:rsidRPr="00BA0337">
              <w:rPr>
                <w:rFonts w:ascii="Times New Roman" w:hAnsi="Times New Roman"/>
                <w:sz w:val="24"/>
                <w:szCs w:val="24"/>
              </w:rPr>
              <w:t xml:space="preserve"> работать с более чем 4 ГБ оперативной памяти. </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1.2. Программный пакет обработки данных состо</w:t>
            </w:r>
            <w:r>
              <w:rPr>
                <w:rFonts w:ascii="Times New Roman" w:hAnsi="Times New Roman"/>
                <w:sz w:val="24"/>
                <w:szCs w:val="24"/>
              </w:rPr>
              <w:t>ит</w:t>
            </w:r>
            <w:r w:rsidRPr="00BA0337">
              <w:rPr>
                <w:rFonts w:ascii="Times New Roman" w:hAnsi="Times New Roman"/>
                <w:sz w:val="24"/>
                <w:szCs w:val="24"/>
              </w:rPr>
              <w:t xml:space="preserve"> из программ: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1.2.1. Текстовый редактор, обеспечивающий ведение корреспонденции, обработку текста, создание деловой и официальной переписки. Текстовый редактор облада</w:t>
            </w:r>
            <w:r>
              <w:rPr>
                <w:rFonts w:ascii="Times New Roman" w:hAnsi="Times New Roman"/>
                <w:sz w:val="24"/>
                <w:szCs w:val="24"/>
              </w:rPr>
              <w:t>ет</w:t>
            </w:r>
            <w:r w:rsidRPr="00BA0337">
              <w:rPr>
                <w:rFonts w:ascii="Times New Roman" w:hAnsi="Times New Roman"/>
                <w:sz w:val="24"/>
                <w:szCs w:val="24"/>
              </w:rPr>
              <w:t>:</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наличием набора кириллических шрифтов разного размера и начертания символов;</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наличием способов выделения текста;</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возможностью установить параметры абзацев, междустрочные интервалы, параметры страниц;</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возможностью проведения автоматической проверки правописания, подбора синонимов на русском языке;</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автоматическая нумерация страниц и переносы слов на новую строку;</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возможностью создания таблиц и гипертекста со ссылками.</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 возможностью </w:t>
            </w:r>
            <w:proofErr w:type="spellStart"/>
            <w:r w:rsidRPr="00BA0337">
              <w:rPr>
                <w:rFonts w:ascii="Times New Roman" w:hAnsi="Times New Roman"/>
                <w:sz w:val="24"/>
                <w:szCs w:val="24"/>
              </w:rPr>
              <w:t>автоформатирования</w:t>
            </w:r>
            <w:proofErr w:type="spellEnd"/>
            <w:r w:rsidRPr="00BA0337">
              <w:rPr>
                <w:rFonts w:ascii="Times New Roman" w:hAnsi="Times New Roman"/>
                <w:sz w:val="24"/>
                <w:szCs w:val="24"/>
              </w:rPr>
              <w:t>, применения стилей, а также заранее подобранные шаблоны.</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поддержка работы в облачном многопользовательском режиме.</w:t>
            </w:r>
          </w:p>
          <w:p w:rsidR="00F94412" w:rsidRPr="00BA0337" w:rsidRDefault="00F94412" w:rsidP="00697754">
            <w:pPr>
              <w:pStyle w:val="ab"/>
              <w:rPr>
                <w:rFonts w:ascii="Times New Roman" w:hAnsi="Times New Roman"/>
                <w:sz w:val="24"/>
                <w:szCs w:val="24"/>
              </w:rPr>
            </w:pPr>
            <w:r>
              <w:rPr>
                <w:rFonts w:ascii="Times New Roman" w:hAnsi="Times New Roman"/>
                <w:sz w:val="24"/>
                <w:szCs w:val="24"/>
              </w:rPr>
              <w:t>П</w:t>
            </w:r>
            <w:r w:rsidRPr="00BA0337">
              <w:rPr>
                <w:rFonts w:ascii="Times New Roman" w:hAnsi="Times New Roman"/>
                <w:sz w:val="24"/>
                <w:szCs w:val="24"/>
              </w:rPr>
              <w:t>оддержива</w:t>
            </w:r>
            <w:r>
              <w:rPr>
                <w:rFonts w:ascii="Times New Roman" w:hAnsi="Times New Roman"/>
                <w:sz w:val="24"/>
                <w:szCs w:val="24"/>
              </w:rPr>
              <w:t>ет</w:t>
            </w:r>
            <w:r w:rsidRPr="00BA0337">
              <w:rPr>
                <w:rFonts w:ascii="Times New Roman" w:hAnsi="Times New Roman"/>
                <w:sz w:val="24"/>
                <w:szCs w:val="24"/>
              </w:rPr>
              <w:t xml:space="preserve"> форматы *.DOC, *.DOCM, *.DOCX, *.DOT, *.DOTM, *.DOTX, *.HTM, *.HTML, *.MHT, *.MHTML, *.ODT, *.PDF, *.RTF, *.TXT, *.WPS, *.XML, *.XPS, с поддержкой макросов, с собранием </w:t>
            </w:r>
            <w:proofErr w:type="spellStart"/>
            <w:r w:rsidRPr="00BA0337">
              <w:rPr>
                <w:rFonts w:ascii="Times New Roman" w:hAnsi="Times New Roman"/>
                <w:sz w:val="24"/>
                <w:szCs w:val="24"/>
              </w:rPr>
              <w:t>макрокода</w:t>
            </w:r>
            <w:proofErr w:type="spellEnd"/>
            <w:r w:rsidRPr="00BA0337">
              <w:rPr>
                <w:rFonts w:ascii="Times New Roman" w:hAnsi="Times New Roman"/>
                <w:sz w:val="24"/>
                <w:szCs w:val="24"/>
              </w:rPr>
              <w:t xml:space="preserve"> встроенного языка программирования для приложений (VBA);</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1.2.2. Редактор электронных таблиц</w:t>
            </w:r>
            <w:r>
              <w:rPr>
                <w:rFonts w:ascii="Times New Roman" w:hAnsi="Times New Roman"/>
                <w:sz w:val="24"/>
                <w:szCs w:val="24"/>
              </w:rPr>
              <w:t>,</w:t>
            </w:r>
            <w:r w:rsidRPr="00BA0337">
              <w:rPr>
                <w:rFonts w:ascii="Times New Roman" w:hAnsi="Times New Roman"/>
                <w:sz w:val="24"/>
                <w:szCs w:val="24"/>
              </w:rPr>
              <w:t xml:space="preserve"> позволяющий проводить числовые, финансовые, логические операций с массивами числовых данных, оформлять результаты в числовом и графическом виде, в процессе вычисления одновременно можно оперировать данными, которые располагаются в разных зонах электронной таблицы и при этом связаны определенной зависимостью. Редактор может применяться при выполнении финансовых расчетов, учете и контроле, в построении и обновлении графиков, которые основаны </w:t>
            </w:r>
            <w:proofErr w:type="gramStart"/>
            <w:r w:rsidRPr="00BA0337">
              <w:rPr>
                <w:rFonts w:ascii="Times New Roman" w:hAnsi="Times New Roman"/>
                <w:sz w:val="24"/>
                <w:szCs w:val="24"/>
              </w:rPr>
              <w:t>на</w:t>
            </w:r>
            <w:proofErr w:type="gramEnd"/>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xml:space="preserve">введенных </w:t>
            </w:r>
            <w:proofErr w:type="gramStart"/>
            <w:r w:rsidRPr="00BA0337">
              <w:rPr>
                <w:rFonts w:ascii="Times New Roman" w:hAnsi="Times New Roman"/>
                <w:sz w:val="24"/>
                <w:szCs w:val="24"/>
              </w:rPr>
              <w:t>числах</w:t>
            </w:r>
            <w:proofErr w:type="gramEnd"/>
            <w:r w:rsidRPr="00BA0337">
              <w:rPr>
                <w:rFonts w:ascii="Times New Roman" w:hAnsi="Times New Roman"/>
                <w:sz w:val="24"/>
                <w:szCs w:val="24"/>
              </w:rPr>
              <w:t xml:space="preserve">. Файл включает в себя несколько рабочих листов, в которых содержатся данные различных форматов: таблицы, текст, диаграммы, рисунки. Редактор рассчитан на поддержку форматов *.CSV, *.DBF, *.DIF, *.HTM, *.HTML, *.MHT, *.MHTML, *.ODS, *.PDF, *.PRN, *.SLK, *.TXT, *.XLA, *.XLAM, *.XLS, *.XLSB, *.XLSM, *.XLSX, *.XLT, *.XLTM, *.XLTX, *.XLW, *.XML, *XPS, поддерживает </w:t>
            </w:r>
            <w:proofErr w:type="gramStart"/>
            <w:r w:rsidRPr="00BA0337">
              <w:rPr>
                <w:rFonts w:ascii="Times New Roman" w:hAnsi="Times New Roman"/>
                <w:sz w:val="24"/>
                <w:szCs w:val="24"/>
              </w:rPr>
              <w:t>проекты</w:t>
            </w:r>
            <w:proofErr w:type="gramEnd"/>
            <w:r w:rsidRPr="00BA0337">
              <w:rPr>
                <w:rFonts w:ascii="Times New Roman" w:hAnsi="Times New Roman"/>
                <w:sz w:val="24"/>
                <w:szCs w:val="24"/>
              </w:rPr>
              <w:t xml:space="preserve"> и сохранять </w:t>
            </w:r>
            <w:proofErr w:type="spellStart"/>
            <w:r w:rsidRPr="00BA0337">
              <w:rPr>
                <w:rFonts w:ascii="Times New Roman" w:hAnsi="Times New Roman"/>
                <w:sz w:val="24"/>
                <w:szCs w:val="24"/>
              </w:rPr>
              <w:t>макрокод</w:t>
            </w:r>
            <w:proofErr w:type="spellEnd"/>
            <w:r w:rsidRPr="00BA0337">
              <w:rPr>
                <w:rFonts w:ascii="Times New Roman" w:hAnsi="Times New Roman"/>
                <w:sz w:val="24"/>
                <w:szCs w:val="24"/>
              </w:rPr>
              <w:t xml:space="preserve"> VBA и листы макросов, соответствующая стандарту ISO;</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lastRenderedPageBreak/>
              <w:t>1.2.3. Программное обеспечение, предназначенное для создания эффектных и динамичных презентаций. Утилита обеспечива</w:t>
            </w:r>
            <w:r>
              <w:rPr>
                <w:rFonts w:ascii="Times New Roman" w:hAnsi="Times New Roman"/>
                <w:sz w:val="24"/>
                <w:szCs w:val="24"/>
              </w:rPr>
              <w:t>ет</w:t>
            </w:r>
            <w:r w:rsidRPr="00BA0337">
              <w:rPr>
                <w:rFonts w:ascii="Times New Roman" w:hAnsi="Times New Roman"/>
                <w:sz w:val="24"/>
                <w:szCs w:val="24"/>
              </w:rPr>
              <w:t xml:space="preserve"> широкую функциональность, относительно управления графикой, стилями и текстом. Программы позволяет выбирать темы, прибавлять варианты дизайна, выравнивать картинки и текст. Помимо этого, появилась возможность совместной работы нескольких пользователей над одной презентацией. Среди нововведений - инновационный режим редактирования и широкоформатные шаблоны. При создании презентации доступны следующие функции:</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наличие начального экрана, который способствует быстрому старту работы и помогает сразу же приступать к подбору новых тем;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множеством различных тем с возможностью выбрать одну из доступных цветовых схем;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направляющими - выравнивают текстовые блоки и другую графику с текстом;</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 объединением фигур - инструменты группировки, объединения, фрагментации, вычитывания и пересечения необходимы для компоновки двух или более фигур.</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Процесс планирования презентаций сопровожда</w:t>
            </w:r>
            <w:r>
              <w:rPr>
                <w:rFonts w:ascii="Times New Roman" w:hAnsi="Times New Roman"/>
                <w:sz w:val="24"/>
                <w:szCs w:val="24"/>
              </w:rPr>
              <w:t>ет</w:t>
            </w:r>
            <w:r w:rsidRPr="00BA0337">
              <w:rPr>
                <w:rFonts w:ascii="Times New Roman" w:hAnsi="Times New Roman"/>
                <w:sz w:val="24"/>
                <w:szCs w:val="24"/>
              </w:rPr>
              <w:t>ся настройкой таких функций, как:</w:t>
            </w:r>
          </w:p>
          <w:p w:rsidR="00F94412" w:rsidRDefault="00F94412" w:rsidP="00697754">
            <w:pPr>
              <w:pStyle w:val="ab"/>
              <w:rPr>
                <w:rFonts w:ascii="Times New Roman" w:hAnsi="Times New Roman"/>
                <w:sz w:val="24"/>
                <w:szCs w:val="24"/>
              </w:rPr>
            </w:pPr>
            <w:r w:rsidRPr="00BA0337">
              <w:rPr>
                <w:rFonts w:ascii="Times New Roman" w:hAnsi="Times New Roman"/>
                <w:sz w:val="24"/>
                <w:szCs w:val="24"/>
              </w:rPr>
              <w:t xml:space="preserve">- приближение слайдов - пользователи могут направить внимание аудитории на конкретные пункты своей презентации путем увеличения графиков, диаграмм и прочих объектов слайда. </w:t>
            </w:r>
          </w:p>
          <w:p w:rsidR="00F94412" w:rsidRDefault="00F94412" w:rsidP="00697754">
            <w:pPr>
              <w:pStyle w:val="ab"/>
              <w:rPr>
                <w:rFonts w:ascii="Times New Roman" w:hAnsi="Times New Roman"/>
                <w:sz w:val="24"/>
                <w:szCs w:val="24"/>
              </w:rPr>
            </w:pPr>
            <w:r w:rsidRPr="00BA0337">
              <w:rPr>
                <w:rFonts w:ascii="Times New Roman" w:hAnsi="Times New Roman"/>
                <w:sz w:val="24"/>
                <w:szCs w:val="24"/>
              </w:rPr>
              <w:t>- навигационная сетка - позволяет определить порядок показа слайдов - произвольно или по порядку, при этом сама сетка видна лишь пользователю;</w:t>
            </w:r>
            <w:r>
              <w:rPr>
                <w:rFonts w:ascii="Times New Roman" w:hAnsi="Times New Roman"/>
                <w:sz w:val="24"/>
                <w:szCs w:val="24"/>
              </w:rPr>
              <w:t xml:space="preserve"> </w:t>
            </w:r>
          </w:p>
          <w:p w:rsidR="00F94412" w:rsidRDefault="00F94412" w:rsidP="00697754">
            <w:pPr>
              <w:pStyle w:val="ab"/>
              <w:rPr>
                <w:rFonts w:ascii="Times New Roman" w:hAnsi="Times New Roman"/>
                <w:sz w:val="24"/>
                <w:szCs w:val="24"/>
              </w:rPr>
            </w:pPr>
            <w:r w:rsidRPr="00BA0337">
              <w:rPr>
                <w:rFonts w:ascii="Times New Roman" w:hAnsi="Times New Roman"/>
                <w:sz w:val="24"/>
                <w:szCs w:val="24"/>
              </w:rPr>
              <w:t>- автоматическое расширение - демонстрация презентации на втором экране сопровожда</w:t>
            </w:r>
            <w:r>
              <w:rPr>
                <w:rFonts w:ascii="Times New Roman" w:hAnsi="Times New Roman"/>
                <w:sz w:val="24"/>
                <w:szCs w:val="24"/>
              </w:rPr>
              <w:t>ет</w:t>
            </w:r>
            <w:r w:rsidRPr="00BA0337">
              <w:rPr>
                <w:rFonts w:ascii="Times New Roman" w:hAnsi="Times New Roman"/>
                <w:sz w:val="24"/>
                <w:szCs w:val="24"/>
              </w:rPr>
              <w:t xml:space="preserve">ся соответствующей настройкой ее формата. </w:t>
            </w:r>
          </w:p>
          <w:p w:rsidR="00F94412" w:rsidRPr="00BA0337" w:rsidRDefault="00F94412" w:rsidP="00697754">
            <w:pPr>
              <w:pStyle w:val="ab"/>
              <w:rPr>
                <w:rFonts w:ascii="Times New Roman" w:hAnsi="Times New Roman"/>
                <w:sz w:val="24"/>
                <w:szCs w:val="24"/>
              </w:rPr>
            </w:pPr>
            <w:r w:rsidRPr="00BA0337">
              <w:rPr>
                <w:rFonts w:ascii="Times New Roman" w:hAnsi="Times New Roman"/>
                <w:sz w:val="24"/>
                <w:szCs w:val="24"/>
              </w:rPr>
              <w:t>Программа работа</w:t>
            </w:r>
            <w:r>
              <w:rPr>
                <w:rFonts w:ascii="Times New Roman" w:hAnsi="Times New Roman"/>
                <w:sz w:val="24"/>
                <w:szCs w:val="24"/>
              </w:rPr>
              <w:t>ет</w:t>
            </w:r>
            <w:r w:rsidRPr="00BA0337">
              <w:rPr>
                <w:rFonts w:ascii="Times New Roman" w:hAnsi="Times New Roman"/>
                <w:sz w:val="24"/>
                <w:szCs w:val="24"/>
              </w:rPr>
              <w:t xml:space="preserve"> со следующими форматами файлов: PPTX, PPTM, PPT, PDF, XPS, POTX, POTM, POT, THMX, PPS, PPSX, PPSM, PPAM, PPA, WMV, GIF, JPG, PNG, TIF, BMP, WMF, EMF, RTF, ODP.</w:t>
            </w:r>
          </w:p>
          <w:p w:rsidR="00F94412" w:rsidRDefault="00F94412" w:rsidP="00697754">
            <w:pPr>
              <w:pStyle w:val="ab"/>
              <w:rPr>
                <w:rFonts w:ascii="Times New Roman" w:hAnsi="Times New Roman"/>
                <w:sz w:val="24"/>
                <w:szCs w:val="24"/>
              </w:rPr>
            </w:pPr>
            <w:r w:rsidRPr="00BA0337">
              <w:rPr>
                <w:rFonts w:ascii="Times New Roman" w:hAnsi="Times New Roman"/>
                <w:sz w:val="24"/>
                <w:szCs w:val="24"/>
              </w:rPr>
              <w:t>1.2.4. Информационный менеджер - сочетает в себе все функции почтового клиента и средства для совместной работы. Программа включает модули: почтовый клиент, органайзер с функциями планирования, назначения и отслеживания событий, заданий, мероприятий, собраний, с оповещением участников посредством электронной почты, адресная книга.</w:t>
            </w:r>
          </w:p>
          <w:p w:rsidR="00F94412" w:rsidRPr="006B6375" w:rsidRDefault="00F94412" w:rsidP="00697754">
            <w:pPr>
              <w:pStyle w:val="ab"/>
              <w:rPr>
                <w:rFonts w:ascii="Times New Roman" w:hAnsi="Times New Roman"/>
                <w:color w:val="FF0000"/>
                <w:sz w:val="24"/>
                <w:szCs w:val="24"/>
              </w:rPr>
            </w:pPr>
            <w:r w:rsidRPr="006B6375">
              <w:rPr>
                <w:rFonts w:ascii="Times New Roman" w:hAnsi="Times New Roman"/>
                <w:sz w:val="24"/>
                <w:szCs w:val="24"/>
              </w:rPr>
              <w:t>Программное обеспечение, в том числе и операционная система из числа программного обеспечения, входящего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16.11.2015 № 1236</w:t>
            </w:r>
          </w:p>
        </w:tc>
      </w:tr>
    </w:tbl>
    <w:p w:rsidR="00F94412" w:rsidRPr="00FE7A58" w:rsidRDefault="00F94412" w:rsidP="00F94412">
      <w:pPr>
        <w:contextualSpacing/>
        <w:jc w:val="both"/>
        <w:rPr>
          <w:rFonts w:ascii="Times New Roman" w:hAnsi="Times New Roman" w:cs="Times New Roman"/>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tbl>
      <w:tblPr>
        <w:tblW w:w="10180" w:type="dxa"/>
        <w:tblInd w:w="83" w:type="dxa"/>
        <w:tblCellMar>
          <w:top w:w="28" w:type="dxa"/>
          <w:left w:w="57" w:type="dxa"/>
          <w:bottom w:w="28" w:type="dxa"/>
          <w:right w:w="57" w:type="dxa"/>
        </w:tblCellMar>
        <w:tblLook w:val="0000" w:firstRow="0" w:lastRow="0" w:firstColumn="0" w:lastColumn="0" w:noHBand="0" w:noVBand="0"/>
      </w:tblPr>
      <w:tblGrid>
        <w:gridCol w:w="5068"/>
        <w:gridCol w:w="5112"/>
      </w:tblGrid>
      <w:tr w:rsidR="00052D07" w:rsidRPr="0059601A" w:rsidTr="00FE7A58">
        <w:tc>
          <w:tcPr>
            <w:tcW w:w="5068" w:type="dxa"/>
          </w:tcPr>
          <w:p w:rsidR="00052D07" w:rsidRPr="0059601A" w:rsidRDefault="00052D07" w:rsidP="00FE7A58">
            <w:pPr>
              <w:pStyle w:val="31"/>
              <w:keepNext/>
              <w:rPr>
                <w:rFonts w:ascii="Times New Roman" w:hAnsi="Times New Roman"/>
                <w:iCs/>
                <w:sz w:val="24"/>
                <w:szCs w:val="24"/>
                <w:lang w:eastAsia="ru-RU"/>
              </w:rPr>
            </w:pPr>
            <w:r w:rsidRPr="0059601A">
              <w:rPr>
                <w:rFonts w:ascii="Times New Roman" w:hAnsi="Times New Roman"/>
                <w:iCs/>
                <w:sz w:val="24"/>
                <w:szCs w:val="24"/>
                <w:lang w:eastAsia="ru-RU"/>
              </w:rPr>
              <w:t>Заказчик:</w:t>
            </w:r>
          </w:p>
          <w:p w:rsidR="00052D07" w:rsidRPr="0059601A" w:rsidRDefault="00052D07" w:rsidP="00FE7A58">
            <w:pPr>
              <w:pStyle w:val="a3"/>
              <w:keepNext/>
              <w:rPr>
                <w:rFonts w:ascii="Times New Roman" w:hAnsi="Times New Roman"/>
                <w:color w:val="000000"/>
                <w:sz w:val="24"/>
                <w:szCs w:val="24"/>
              </w:rPr>
            </w:pPr>
          </w:p>
          <w:p w:rsidR="00052D07" w:rsidRPr="0059601A" w:rsidRDefault="00052D07" w:rsidP="00FE7A58">
            <w:pPr>
              <w:pStyle w:val="a3"/>
              <w:keepNext/>
              <w:rPr>
                <w:rFonts w:ascii="Times New Roman" w:hAnsi="Times New Roman"/>
                <w:color w:val="000000"/>
                <w:sz w:val="24"/>
                <w:szCs w:val="24"/>
              </w:rPr>
            </w:pPr>
            <w:r w:rsidRPr="0059601A">
              <w:rPr>
                <w:rFonts w:ascii="Times New Roman" w:hAnsi="Times New Roman"/>
                <w:color w:val="000000"/>
                <w:sz w:val="24"/>
                <w:szCs w:val="24"/>
              </w:rPr>
              <w:t>______________ (Завальнюк Е.В.)</w:t>
            </w:r>
          </w:p>
        </w:tc>
        <w:tc>
          <w:tcPr>
            <w:tcW w:w="5112" w:type="dxa"/>
          </w:tcPr>
          <w:p w:rsidR="00052D07" w:rsidRPr="0059601A" w:rsidRDefault="00052D07" w:rsidP="00FE7A58">
            <w:pPr>
              <w:pStyle w:val="31"/>
              <w:keepNext/>
              <w:rPr>
                <w:rFonts w:ascii="Times New Roman" w:hAnsi="Times New Roman"/>
                <w:sz w:val="24"/>
                <w:szCs w:val="24"/>
                <w:lang w:eastAsia="ru-RU"/>
              </w:rPr>
            </w:pPr>
            <w:r w:rsidRPr="0059601A">
              <w:rPr>
                <w:rFonts w:ascii="Times New Roman" w:hAnsi="Times New Roman"/>
                <w:iCs/>
                <w:sz w:val="24"/>
                <w:szCs w:val="24"/>
                <w:lang w:val="ru-RU" w:eastAsia="ru-RU"/>
              </w:rPr>
              <w:t>Поставщик</w:t>
            </w:r>
            <w:r w:rsidRPr="0059601A">
              <w:rPr>
                <w:rFonts w:ascii="Times New Roman" w:hAnsi="Times New Roman"/>
                <w:sz w:val="24"/>
                <w:szCs w:val="24"/>
                <w:lang w:eastAsia="ru-RU"/>
              </w:rPr>
              <w:t>:</w:t>
            </w:r>
          </w:p>
          <w:p w:rsidR="00052D07" w:rsidRPr="0059601A" w:rsidRDefault="00052D07" w:rsidP="00FE7A58">
            <w:pPr>
              <w:pStyle w:val="a3"/>
              <w:keepNext/>
              <w:rPr>
                <w:rFonts w:ascii="Times New Roman" w:hAnsi="Times New Roman"/>
                <w:color w:val="000000"/>
                <w:sz w:val="24"/>
                <w:szCs w:val="24"/>
              </w:rPr>
            </w:pPr>
          </w:p>
          <w:p w:rsidR="00052D07" w:rsidRPr="0059601A" w:rsidRDefault="00052D07" w:rsidP="00FE7A58">
            <w:pPr>
              <w:pStyle w:val="a3"/>
              <w:keepNext/>
              <w:rPr>
                <w:rFonts w:ascii="Times New Roman" w:hAnsi="Times New Roman"/>
                <w:color w:val="000000"/>
                <w:sz w:val="24"/>
                <w:szCs w:val="24"/>
                <w:lang w:val="en-US"/>
              </w:rPr>
            </w:pPr>
            <w:r w:rsidRPr="0059601A">
              <w:rPr>
                <w:rFonts w:ascii="Times New Roman" w:hAnsi="Times New Roman"/>
                <w:color w:val="000000"/>
                <w:sz w:val="24"/>
                <w:szCs w:val="24"/>
              </w:rPr>
              <w:t>_______</w:t>
            </w:r>
            <w:r>
              <w:rPr>
                <w:rFonts w:ascii="Times New Roman" w:hAnsi="Times New Roman"/>
                <w:color w:val="000000"/>
                <w:sz w:val="24"/>
                <w:szCs w:val="24"/>
              </w:rPr>
              <w:t>_</w:t>
            </w:r>
            <w:r w:rsidRPr="0059601A">
              <w:rPr>
                <w:rFonts w:ascii="Times New Roman" w:hAnsi="Times New Roman"/>
                <w:color w:val="000000"/>
                <w:sz w:val="24"/>
                <w:szCs w:val="24"/>
              </w:rPr>
              <w:t>______ (</w:t>
            </w:r>
            <w:r w:rsidRPr="00850187">
              <w:rPr>
                <w:rFonts w:ascii="Times New Roman" w:hAnsi="Times New Roman"/>
                <w:color w:val="000000"/>
                <w:sz w:val="24"/>
                <w:szCs w:val="24"/>
              </w:rPr>
              <w:t>Бабкин</w:t>
            </w:r>
            <w:r>
              <w:rPr>
                <w:rFonts w:ascii="Times New Roman" w:hAnsi="Times New Roman"/>
                <w:color w:val="000000"/>
                <w:sz w:val="24"/>
                <w:szCs w:val="24"/>
              </w:rPr>
              <w:t xml:space="preserve"> К.В.</w:t>
            </w:r>
            <w:r w:rsidRPr="0059601A">
              <w:rPr>
                <w:rFonts w:ascii="Times New Roman" w:hAnsi="Times New Roman"/>
                <w:color w:val="000000"/>
                <w:sz w:val="24"/>
                <w:szCs w:val="24"/>
              </w:rPr>
              <w:t>)</w:t>
            </w:r>
          </w:p>
        </w:tc>
      </w:tr>
    </w:tbl>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8A3FC2" w:rsidRDefault="008A3FC2" w:rsidP="008A3FC2">
      <w:pPr>
        <w:widowControl w:val="0"/>
        <w:autoSpaceDE w:val="0"/>
        <w:autoSpaceDN w:val="0"/>
        <w:adjustRightInd w:val="0"/>
        <w:jc w:val="center"/>
        <w:rPr>
          <w:rFonts w:ascii="Times New Roman" w:hAnsi="Times New Roman" w:cs="Times New Roman"/>
          <w:b/>
          <w:color w:val="auto"/>
          <w:lang w:val="ru-RU"/>
        </w:rPr>
      </w:pPr>
    </w:p>
    <w:p w:rsidR="00F94412" w:rsidRDefault="00F94412">
      <w:pPr>
        <w:spacing w:after="160" w:line="259" w:lineRule="auto"/>
        <w:rPr>
          <w:rFonts w:ascii="Times New Roman" w:hAnsi="Times New Roman" w:cs="Times New Roman"/>
          <w:color w:val="auto"/>
          <w:lang w:val="ru-RU"/>
        </w:rPr>
      </w:pPr>
      <w:r>
        <w:rPr>
          <w:rFonts w:ascii="Times New Roman" w:hAnsi="Times New Roman" w:cs="Times New Roman"/>
          <w:color w:val="auto"/>
          <w:lang w:val="ru-RU"/>
        </w:rPr>
        <w:br w:type="page"/>
      </w:r>
    </w:p>
    <w:p w:rsidR="00F94412" w:rsidRPr="00E42F95" w:rsidRDefault="00F94412" w:rsidP="00F94412">
      <w:pPr>
        <w:keepNext/>
        <w:widowControl w:val="0"/>
        <w:autoSpaceDE w:val="0"/>
        <w:autoSpaceDN w:val="0"/>
        <w:adjustRightInd w:val="0"/>
        <w:ind w:left="6237"/>
        <w:jc w:val="right"/>
        <w:outlineLvl w:val="0"/>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lastRenderedPageBreak/>
        <w:t xml:space="preserve">Приложение </w:t>
      </w:r>
      <w:r>
        <w:rPr>
          <w:rFonts w:ascii="Times New Roman" w:hAnsi="Times New Roman" w:cs="Times New Roman"/>
          <w:color w:val="auto"/>
          <w:sz w:val="22"/>
          <w:szCs w:val="22"/>
          <w:lang w:val="ru-RU"/>
        </w:rPr>
        <w:t>3</w:t>
      </w:r>
      <w:r w:rsidRPr="00E42F95">
        <w:rPr>
          <w:rFonts w:ascii="Times New Roman" w:hAnsi="Times New Roman" w:cs="Times New Roman"/>
          <w:color w:val="auto"/>
          <w:sz w:val="22"/>
          <w:szCs w:val="22"/>
          <w:lang w:val="ru-RU"/>
        </w:rPr>
        <w:t xml:space="preserve"> </w:t>
      </w:r>
    </w:p>
    <w:p w:rsidR="00F94412" w:rsidRPr="00E42F95" w:rsidRDefault="00F94412" w:rsidP="00F94412">
      <w:pPr>
        <w:widowControl w:val="0"/>
        <w:autoSpaceDE w:val="0"/>
        <w:autoSpaceDN w:val="0"/>
        <w:adjustRightInd w:val="0"/>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к Муниципальному контракту</w:t>
      </w:r>
    </w:p>
    <w:p w:rsidR="00F94412" w:rsidRPr="00E42F95" w:rsidRDefault="00F94412" w:rsidP="00F94412">
      <w:pPr>
        <w:widowControl w:val="0"/>
        <w:autoSpaceDE w:val="0"/>
        <w:autoSpaceDN w:val="0"/>
        <w:adjustRightInd w:val="0"/>
        <w:ind w:left="6237"/>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 0848300054816000554-0124948-0</w:t>
      </w:r>
      <w:r w:rsidR="00511F08">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от «___» ___</w:t>
      </w:r>
      <w:r>
        <w:rPr>
          <w:rFonts w:ascii="Times New Roman" w:hAnsi="Times New Roman" w:cs="Times New Roman"/>
          <w:color w:val="auto"/>
          <w:sz w:val="22"/>
          <w:szCs w:val="22"/>
          <w:lang w:val="ru-RU"/>
        </w:rPr>
        <w:t>______</w:t>
      </w:r>
      <w:r w:rsidRPr="00E42F95">
        <w:rPr>
          <w:rFonts w:ascii="Times New Roman" w:hAnsi="Times New Roman" w:cs="Times New Roman"/>
          <w:color w:val="auto"/>
          <w:sz w:val="22"/>
          <w:szCs w:val="22"/>
          <w:lang w:val="ru-RU"/>
        </w:rPr>
        <w:t xml:space="preserve">___ </w:t>
      </w:r>
      <w:smartTag w:uri="urn:schemas-microsoft-com:office:smarttags" w:element="metricconverter">
        <w:smartTagPr>
          <w:attr w:name="ProductID" w:val="2016 г"/>
        </w:smartTagPr>
        <w:r w:rsidRPr="00E42F95">
          <w:rPr>
            <w:rFonts w:ascii="Times New Roman" w:hAnsi="Times New Roman" w:cs="Times New Roman"/>
            <w:color w:val="auto"/>
            <w:sz w:val="22"/>
            <w:szCs w:val="22"/>
            <w:lang w:val="ru-RU"/>
          </w:rPr>
          <w:t>2016 г</w:t>
        </w:r>
      </w:smartTag>
      <w:r w:rsidRPr="00E42F95">
        <w:rPr>
          <w:rFonts w:ascii="Times New Roman" w:hAnsi="Times New Roman" w:cs="Times New Roman"/>
          <w:color w:val="auto"/>
          <w:sz w:val="22"/>
          <w:szCs w:val="22"/>
          <w:lang w:val="ru-RU"/>
        </w:rPr>
        <w:t>.</w:t>
      </w:r>
    </w:p>
    <w:p w:rsidR="008A3FC2" w:rsidRDefault="008A3FC2" w:rsidP="008A3FC2">
      <w:pPr>
        <w:widowControl w:val="0"/>
        <w:autoSpaceDE w:val="0"/>
        <w:autoSpaceDN w:val="0"/>
        <w:adjustRightInd w:val="0"/>
        <w:ind w:left="6237"/>
        <w:jc w:val="center"/>
        <w:outlineLvl w:val="0"/>
        <w:rPr>
          <w:rFonts w:ascii="Times New Roman" w:hAnsi="Times New Roman" w:cs="Times New Roman"/>
          <w:color w:val="auto"/>
          <w:lang w:val="ru-RU"/>
        </w:rPr>
      </w:pPr>
    </w:p>
    <w:p w:rsidR="008A3FC2" w:rsidRPr="00F94412" w:rsidRDefault="008A3FC2" w:rsidP="008A3FC2">
      <w:pPr>
        <w:widowControl w:val="0"/>
        <w:autoSpaceDE w:val="0"/>
        <w:autoSpaceDN w:val="0"/>
        <w:adjustRightInd w:val="0"/>
        <w:jc w:val="center"/>
        <w:outlineLvl w:val="0"/>
        <w:rPr>
          <w:rFonts w:ascii="Times New Roman" w:hAnsi="Times New Roman" w:cs="Times New Roman"/>
          <w:b/>
          <w:color w:val="auto"/>
          <w:lang w:val="ru-RU"/>
        </w:rPr>
      </w:pPr>
      <w:r w:rsidRPr="00F94412">
        <w:rPr>
          <w:rFonts w:ascii="Times New Roman" w:hAnsi="Times New Roman" w:cs="Times New Roman"/>
          <w:b/>
          <w:color w:val="auto"/>
          <w:lang w:val="ru-RU"/>
        </w:rPr>
        <w:t>Перечень образовательных учреждений и адреса поставки</w:t>
      </w:r>
    </w:p>
    <w:p w:rsidR="008A3FC2" w:rsidRDefault="008A3FC2" w:rsidP="008A3FC2">
      <w:pPr>
        <w:widowControl w:val="0"/>
        <w:autoSpaceDE w:val="0"/>
        <w:autoSpaceDN w:val="0"/>
        <w:adjustRightInd w:val="0"/>
        <w:jc w:val="center"/>
        <w:outlineLvl w:val="0"/>
        <w:rPr>
          <w:rFonts w:ascii="Times New Roman" w:hAnsi="Times New Roman" w:cs="Times New Roman"/>
          <w:color w:val="auto"/>
          <w:lang w:val="ru-RU"/>
        </w:rPr>
      </w:pPr>
    </w:p>
    <w:tbl>
      <w:tblPr>
        <w:tblW w:w="9830" w:type="dxa"/>
        <w:tblInd w:w="93" w:type="dxa"/>
        <w:tblCellMar>
          <w:top w:w="28" w:type="dxa"/>
          <w:left w:w="57" w:type="dxa"/>
          <w:bottom w:w="28" w:type="dxa"/>
          <w:right w:w="57" w:type="dxa"/>
        </w:tblCellMar>
        <w:tblLook w:val="04A0" w:firstRow="1" w:lastRow="0" w:firstColumn="1" w:lastColumn="0" w:noHBand="0" w:noVBand="1"/>
      </w:tblPr>
      <w:tblGrid>
        <w:gridCol w:w="540"/>
        <w:gridCol w:w="4222"/>
        <w:gridCol w:w="1448"/>
        <w:gridCol w:w="3620"/>
      </w:tblGrid>
      <w:tr w:rsidR="008A3FC2" w:rsidRPr="00DD107D" w:rsidTr="00F9441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  п/п</w:t>
            </w:r>
          </w:p>
        </w:tc>
        <w:tc>
          <w:tcPr>
            <w:tcW w:w="4222" w:type="dxa"/>
            <w:tcBorders>
              <w:top w:val="single" w:sz="4" w:space="0" w:color="auto"/>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Образовательные учреждение</w:t>
            </w:r>
          </w:p>
        </w:tc>
        <w:tc>
          <w:tcPr>
            <w:tcW w:w="1448" w:type="dxa"/>
            <w:tcBorders>
              <w:top w:val="single" w:sz="4" w:space="0" w:color="auto"/>
              <w:left w:val="nil"/>
              <w:bottom w:val="single" w:sz="4" w:space="0" w:color="auto"/>
              <w:right w:val="single" w:sz="4" w:space="0" w:color="auto"/>
            </w:tcBorders>
            <w:shd w:val="clear" w:color="auto" w:fill="auto"/>
            <w:vAlign w:val="center"/>
          </w:tcPr>
          <w:p w:rsidR="008A3FC2" w:rsidRPr="00DD107D" w:rsidRDefault="00F94412" w:rsidP="00FE7A58">
            <w:pPr>
              <w:jc w:val="center"/>
              <w:rPr>
                <w:rFonts w:ascii="Times New Roman" w:eastAsia="Times New Roman" w:hAnsi="Times New Roman" w:cs="Times New Roman"/>
              </w:rPr>
            </w:pPr>
            <w:r w:rsidRPr="00DD107D">
              <w:rPr>
                <w:rFonts w:ascii="Times New Roman" w:eastAsia="Times New Roman" w:hAnsi="Times New Roman" w:cs="Times New Roman"/>
              </w:rPr>
              <w:t>Кол</w:t>
            </w:r>
            <w:r w:rsidR="008A3FC2" w:rsidRPr="00DD107D">
              <w:rPr>
                <w:rFonts w:ascii="Times New Roman" w:eastAsia="Times New Roman" w:hAnsi="Times New Roman" w:cs="Times New Roman"/>
              </w:rPr>
              <w:t>-во ноутбуков, шт.</w:t>
            </w:r>
          </w:p>
        </w:tc>
        <w:tc>
          <w:tcPr>
            <w:tcW w:w="3620" w:type="dxa"/>
            <w:tcBorders>
              <w:top w:val="single" w:sz="4" w:space="0" w:color="auto"/>
              <w:left w:val="nil"/>
              <w:bottom w:val="single" w:sz="4" w:space="0" w:color="auto"/>
              <w:right w:val="single" w:sz="4" w:space="0" w:color="auto"/>
            </w:tcBorders>
            <w:shd w:val="clear" w:color="auto" w:fill="auto"/>
            <w:vAlign w:val="center"/>
          </w:tcPr>
          <w:p w:rsidR="008A3FC2" w:rsidRPr="00DD107D" w:rsidRDefault="00697754" w:rsidP="00697754">
            <w:pPr>
              <w:jc w:val="center"/>
              <w:rPr>
                <w:rFonts w:ascii="Times New Roman" w:eastAsia="Times New Roman" w:hAnsi="Times New Roman" w:cs="Times New Roman"/>
              </w:rPr>
            </w:pPr>
            <w:r w:rsidRPr="00DD107D">
              <w:rPr>
                <w:rFonts w:ascii="Times New Roman" w:eastAsia="Times New Roman" w:hAnsi="Times New Roman" w:cs="Times New Roman"/>
              </w:rPr>
              <w:t xml:space="preserve">Адрес </w:t>
            </w:r>
            <w:r w:rsidR="008A3FC2" w:rsidRPr="00DD107D">
              <w:rPr>
                <w:rFonts w:ascii="Times New Roman" w:eastAsia="Times New Roman" w:hAnsi="Times New Roman" w:cs="Times New Roman"/>
              </w:rPr>
              <w:t>поставки</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1</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 ГИМНАЗИЯ № 1</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6</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Московская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ул.</w:t>
            </w:r>
            <w:r w:rsidR="00F94412">
              <w:rPr>
                <w:rFonts w:ascii="Times New Roman" w:eastAsia="Times New Roman" w:hAnsi="Times New Roman" w:cs="Times New Roman"/>
                <w:lang w:val="ru-RU"/>
              </w:rPr>
              <w:t xml:space="preserve"> </w:t>
            </w:r>
            <w:r w:rsidRPr="00DD107D">
              <w:rPr>
                <w:rFonts w:ascii="Times New Roman" w:eastAsia="Times New Roman" w:hAnsi="Times New Roman" w:cs="Times New Roman"/>
              </w:rPr>
              <w:t>Ленина,</w:t>
            </w:r>
            <w:r w:rsidR="00697754">
              <w:rPr>
                <w:rFonts w:ascii="Times New Roman" w:eastAsia="Times New Roman" w:hAnsi="Times New Roman" w:cs="Times New Roman"/>
                <w:lang w:val="ru-RU"/>
              </w:rPr>
              <w:t xml:space="preserve"> д.</w:t>
            </w:r>
            <w:r w:rsidRPr="00DD107D">
              <w:rPr>
                <w:rFonts w:ascii="Times New Roman" w:eastAsia="Times New Roman" w:hAnsi="Times New Roman" w:cs="Times New Roman"/>
              </w:rPr>
              <w:t>18</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2</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 ГИМНАЗИЯ № 2</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xml:space="preserve">, ул.60 лет Комсомола, </w:t>
            </w:r>
            <w:r w:rsidR="00697754">
              <w:rPr>
                <w:rFonts w:ascii="Times New Roman" w:eastAsia="Times New Roman" w:hAnsi="Times New Roman" w:cs="Times New Roman"/>
                <w:lang w:val="ru-RU"/>
              </w:rPr>
              <w:t>д.</w:t>
            </w:r>
            <w:r w:rsidRPr="00DD107D">
              <w:rPr>
                <w:rFonts w:ascii="Times New Roman" w:eastAsia="Times New Roman" w:hAnsi="Times New Roman" w:cs="Times New Roman"/>
              </w:rPr>
              <w:t>5а</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 ПРОФИЛЬНАЯ ШКОЛА №4</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ул. Дзержинского, д.11</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4</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МОУ-ООШ № 9</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ул.</w:t>
            </w:r>
            <w:r w:rsidR="00F94412">
              <w:rPr>
                <w:rFonts w:ascii="Times New Roman" w:eastAsia="Times New Roman" w:hAnsi="Times New Roman" w:cs="Times New Roman"/>
                <w:lang w:val="ru-RU"/>
              </w:rPr>
              <w:t xml:space="preserve"> </w:t>
            </w:r>
            <w:r w:rsidRPr="00DD107D">
              <w:rPr>
                <w:rFonts w:ascii="Times New Roman" w:eastAsia="Times New Roman" w:hAnsi="Times New Roman" w:cs="Times New Roman"/>
              </w:rPr>
              <w:t xml:space="preserve">Московская, </w:t>
            </w:r>
            <w:r w:rsidR="00697754">
              <w:rPr>
                <w:rFonts w:ascii="Times New Roman" w:eastAsia="Times New Roman" w:hAnsi="Times New Roman" w:cs="Times New Roman"/>
                <w:lang w:val="ru-RU"/>
              </w:rPr>
              <w:t>д.</w:t>
            </w:r>
            <w:r w:rsidRPr="00DD107D">
              <w:rPr>
                <w:rFonts w:ascii="Times New Roman" w:eastAsia="Times New Roman" w:hAnsi="Times New Roman" w:cs="Times New Roman"/>
              </w:rPr>
              <w:t>4</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5</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МОУ-СОШ № 11</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22</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xml:space="preserve">, </w:t>
            </w:r>
            <w:proofErr w:type="spellStart"/>
            <w:r w:rsidRPr="00DD107D">
              <w:rPr>
                <w:rFonts w:ascii="Times New Roman" w:eastAsia="Times New Roman" w:hAnsi="Times New Roman" w:cs="Times New Roman"/>
              </w:rPr>
              <w:t>Талицкий</w:t>
            </w:r>
            <w:proofErr w:type="spellEnd"/>
            <w:r w:rsidRPr="00DD107D">
              <w:rPr>
                <w:rFonts w:ascii="Times New Roman" w:eastAsia="Times New Roman" w:hAnsi="Times New Roman" w:cs="Times New Roman"/>
              </w:rPr>
              <w:t xml:space="preserve"> пр.</w:t>
            </w:r>
            <w:r w:rsidR="00697754">
              <w:rPr>
                <w:rFonts w:ascii="Times New Roman" w:eastAsia="Times New Roman" w:hAnsi="Times New Roman" w:cs="Times New Roman"/>
                <w:lang w:val="ru-RU"/>
              </w:rPr>
              <w:t>, д.</w:t>
            </w:r>
            <w:r w:rsidRPr="00DD107D">
              <w:rPr>
                <w:rFonts w:ascii="Times New Roman" w:eastAsia="Times New Roman" w:hAnsi="Times New Roman" w:cs="Times New Roman"/>
              </w:rPr>
              <w:t>49</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6</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 ГИМНАЗИЯ №15</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2</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ул.</w:t>
            </w:r>
            <w:r w:rsidR="00F94412">
              <w:rPr>
                <w:rFonts w:ascii="Times New Roman" w:eastAsia="Times New Roman" w:hAnsi="Times New Roman" w:cs="Times New Roman"/>
                <w:lang w:val="ru-RU"/>
              </w:rPr>
              <w:t xml:space="preserve"> </w:t>
            </w:r>
            <w:r w:rsidRPr="00DD107D">
              <w:rPr>
                <w:rFonts w:ascii="Times New Roman" w:eastAsia="Times New Roman" w:hAnsi="Times New Roman" w:cs="Times New Roman"/>
              </w:rPr>
              <w:t xml:space="preserve">Бородинский пр., </w:t>
            </w:r>
            <w:r w:rsidR="00697754">
              <w:rPr>
                <w:rFonts w:ascii="Times New Roman" w:eastAsia="Times New Roman" w:hAnsi="Times New Roman" w:cs="Times New Roman"/>
                <w:lang w:val="ru-RU"/>
              </w:rPr>
              <w:t>д.</w:t>
            </w:r>
            <w:r w:rsidRPr="00DD107D">
              <w:rPr>
                <w:rFonts w:ascii="Times New Roman" w:eastAsia="Times New Roman" w:hAnsi="Times New Roman" w:cs="Times New Roman"/>
              </w:rPr>
              <w:t>28</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7</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МОУ-СОШ №17</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2</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141600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F94412">
              <w:rPr>
                <w:rFonts w:ascii="Times New Roman" w:eastAsia="Times New Roman" w:hAnsi="Times New Roman" w:cs="Times New Roman"/>
              </w:rPr>
              <w:t>Московская</w:t>
            </w:r>
            <w:proofErr w:type="gramEnd"/>
            <w:r w:rsidR="00F94412">
              <w:rPr>
                <w:rFonts w:ascii="Times New Roman" w:eastAsia="Times New Roman" w:hAnsi="Times New Roman" w:cs="Times New Roman"/>
              </w:rPr>
              <w:t xml:space="preserve"> обл.</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г. Клин</w:t>
            </w:r>
            <w:r w:rsidRPr="00DD107D">
              <w:rPr>
                <w:rFonts w:ascii="Times New Roman" w:eastAsia="Times New Roman" w:hAnsi="Times New Roman" w:cs="Times New Roman"/>
              </w:rPr>
              <w:t>, ул.50 лет Октября,</w:t>
            </w:r>
            <w:r w:rsidR="00697754">
              <w:rPr>
                <w:rFonts w:ascii="Times New Roman" w:eastAsia="Times New Roman" w:hAnsi="Times New Roman" w:cs="Times New Roman"/>
                <w:lang w:val="ru-RU"/>
              </w:rPr>
              <w:t xml:space="preserve"> д.</w:t>
            </w:r>
            <w:r w:rsidRPr="00DD107D">
              <w:rPr>
                <w:rFonts w:ascii="Times New Roman" w:eastAsia="Times New Roman" w:hAnsi="Times New Roman" w:cs="Times New Roman"/>
              </w:rPr>
              <w:t>13а</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8</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МОУ-ВЫСОКОВСКАЯ СОШ 1</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proofErr w:type="gramStart"/>
            <w:r w:rsidRPr="00DD107D">
              <w:rPr>
                <w:rFonts w:ascii="Times New Roman" w:eastAsia="Times New Roman" w:hAnsi="Times New Roman" w:cs="Times New Roman"/>
              </w:rPr>
              <w:t>141650</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r w:rsidR="00F94412">
              <w:rPr>
                <w:rFonts w:ascii="Times New Roman" w:eastAsia="Times New Roman" w:hAnsi="Times New Roman" w:cs="Times New Roman"/>
              </w:rPr>
              <w:t>Московская обл.</w:t>
            </w:r>
            <w:r w:rsidR="00F94412" w:rsidRPr="00DD107D">
              <w:rPr>
                <w:rFonts w:ascii="Times New Roman" w:eastAsia="Times New Roman" w:hAnsi="Times New Roman" w:cs="Times New Roman"/>
              </w:rPr>
              <w:t xml:space="preserve">, </w:t>
            </w:r>
            <w:r w:rsidR="00F94412">
              <w:rPr>
                <w:rFonts w:ascii="Times New Roman" w:eastAsia="Times New Roman" w:hAnsi="Times New Roman" w:cs="Times New Roman"/>
                <w:lang w:val="ru-RU"/>
              </w:rPr>
              <w:t>Кли</w:t>
            </w:r>
            <w:r w:rsidR="00697754">
              <w:rPr>
                <w:rFonts w:ascii="Times New Roman" w:eastAsia="Times New Roman" w:hAnsi="Times New Roman" w:cs="Times New Roman"/>
                <w:lang w:val="ru-RU"/>
              </w:rPr>
              <w:t>н</w:t>
            </w:r>
            <w:r w:rsidR="00F94412">
              <w:rPr>
                <w:rFonts w:ascii="Times New Roman" w:eastAsia="Times New Roman" w:hAnsi="Times New Roman" w:cs="Times New Roman"/>
                <w:lang w:val="ru-RU"/>
              </w:rPr>
              <w:t xml:space="preserve">ский </w:t>
            </w:r>
            <w:r w:rsidRPr="00DD107D">
              <w:rPr>
                <w:rFonts w:ascii="Times New Roman" w:eastAsia="Times New Roman" w:hAnsi="Times New Roman" w:cs="Times New Roman"/>
              </w:rPr>
              <w:t>р-н, г.</w:t>
            </w:r>
            <w:r w:rsidR="00F94412">
              <w:rPr>
                <w:rFonts w:ascii="Times New Roman" w:eastAsia="Times New Roman" w:hAnsi="Times New Roman" w:cs="Times New Roman"/>
                <w:lang w:val="ru-RU"/>
              </w:rPr>
              <w:t xml:space="preserve"> </w:t>
            </w:r>
            <w:r w:rsidRPr="00DD107D">
              <w:rPr>
                <w:rFonts w:ascii="Times New Roman" w:eastAsia="Times New Roman" w:hAnsi="Times New Roman" w:cs="Times New Roman"/>
              </w:rPr>
              <w:t>Высоковск, ул.</w:t>
            </w:r>
            <w:r w:rsidR="00F94412">
              <w:rPr>
                <w:rFonts w:ascii="Times New Roman" w:eastAsia="Times New Roman" w:hAnsi="Times New Roman" w:cs="Times New Roman"/>
                <w:lang w:val="ru-RU"/>
              </w:rPr>
              <w:t> </w:t>
            </w:r>
            <w:r w:rsidRPr="00DD107D">
              <w:rPr>
                <w:rFonts w:ascii="Times New Roman" w:eastAsia="Times New Roman" w:hAnsi="Times New Roman" w:cs="Times New Roman"/>
              </w:rPr>
              <w:t xml:space="preserve">Текстильная, </w:t>
            </w:r>
            <w:r w:rsidR="00697754">
              <w:rPr>
                <w:rFonts w:ascii="Times New Roman" w:eastAsia="Times New Roman" w:hAnsi="Times New Roman" w:cs="Times New Roman"/>
                <w:lang w:val="ru-RU"/>
              </w:rPr>
              <w:t>д.</w:t>
            </w:r>
            <w:r w:rsidRPr="00DD107D">
              <w:rPr>
                <w:rFonts w:ascii="Times New Roman" w:eastAsia="Times New Roman" w:hAnsi="Times New Roman" w:cs="Times New Roman"/>
              </w:rPr>
              <w:t>4а</w:t>
            </w:r>
            <w:proofErr w:type="gramEnd"/>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9</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МОО - АЛФЕРОВСКАЯ ООШ</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6</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proofErr w:type="gramStart"/>
            <w:r w:rsidRPr="00DD107D">
              <w:rPr>
                <w:rFonts w:ascii="Times New Roman" w:eastAsia="Times New Roman" w:hAnsi="Times New Roman" w:cs="Times New Roman"/>
              </w:rPr>
              <w:t>141631</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r w:rsidR="00697754">
              <w:rPr>
                <w:rFonts w:ascii="Times New Roman" w:eastAsia="Times New Roman" w:hAnsi="Times New Roman" w:cs="Times New Roman"/>
              </w:rPr>
              <w:t>Московская обл.</w:t>
            </w:r>
            <w:r w:rsidR="00697754" w:rsidRPr="00DD107D">
              <w:rPr>
                <w:rFonts w:ascii="Times New Roman" w:eastAsia="Times New Roman" w:hAnsi="Times New Roman" w:cs="Times New Roman"/>
              </w:rPr>
              <w:t xml:space="preserve">, </w:t>
            </w:r>
            <w:r w:rsidR="00697754">
              <w:rPr>
                <w:rFonts w:ascii="Times New Roman" w:eastAsia="Times New Roman" w:hAnsi="Times New Roman" w:cs="Times New Roman"/>
                <w:lang w:val="ru-RU"/>
              </w:rPr>
              <w:t xml:space="preserve">Клинский </w:t>
            </w:r>
            <w:r w:rsidR="00697754" w:rsidRPr="00DD107D">
              <w:rPr>
                <w:rFonts w:ascii="Times New Roman" w:eastAsia="Times New Roman" w:hAnsi="Times New Roman" w:cs="Times New Roman"/>
              </w:rPr>
              <w:t>р-н</w:t>
            </w:r>
            <w:r w:rsidRPr="00DD107D">
              <w:rPr>
                <w:rFonts w:ascii="Times New Roman" w:eastAsia="Times New Roman" w:hAnsi="Times New Roman" w:cs="Times New Roman"/>
              </w:rPr>
              <w:t>, п.</w:t>
            </w:r>
            <w:r w:rsidR="00697754">
              <w:rPr>
                <w:rFonts w:ascii="Times New Roman" w:eastAsia="Times New Roman" w:hAnsi="Times New Roman" w:cs="Times New Roman"/>
                <w:lang w:val="ru-RU"/>
              </w:rPr>
              <w:t xml:space="preserve"> </w:t>
            </w:r>
            <w:r w:rsidRPr="00DD107D">
              <w:rPr>
                <w:rFonts w:ascii="Times New Roman" w:eastAsia="Times New Roman" w:hAnsi="Times New Roman" w:cs="Times New Roman"/>
              </w:rPr>
              <w:t>Решетниково, ул.</w:t>
            </w:r>
            <w:r w:rsidR="00697754">
              <w:rPr>
                <w:rFonts w:ascii="Times New Roman" w:eastAsia="Times New Roman" w:hAnsi="Times New Roman" w:cs="Times New Roman"/>
                <w:lang w:val="ru-RU"/>
              </w:rPr>
              <w:t xml:space="preserve"> </w:t>
            </w:r>
            <w:r w:rsidRPr="00DD107D">
              <w:rPr>
                <w:rFonts w:ascii="Times New Roman" w:eastAsia="Times New Roman" w:hAnsi="Times New Roman" w:cs="Times New Roman"/>
              </w:rPr>
              <w:t xml:space="preserve">Центральная, </w:t>
            </w:r>
            <w:r w:rsidR="00697754">
              <w:rPr>
                <w:rFonts w:ascii="Times New Roman" w:eastAsia="Times New Roman" w:hAnsi="Times New Roman" w:cs="Times New Roman"/>
                <w:lang w:val="ru-RU"/>
              </w:rPr>
              <w:t>д.</w:t>
            </w:r>
            <w:r w:rsidRPr="00DD107D">
              <w:rPr>
                <w:rFonts w:ascii="Times New Roman" w:eastAsia="Times New Roman" w:hAnsi="Times New Roman" w:cs="Times New Roman"/>
              </w:rPr>
              <w:t>14</w:t>
            </w:r>
            <w:proofErr w:type="gramEnd"/>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10</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w:t>
            </w:r>
            <w:r>
              <w:rPr>
                <w:rFonts w:ascii="Times New Roman" w:eastAsia="Times New Roman" w:hAnsi="Times New Roman" w:cs="Times New Roman"/>
                <w:lang w:val="ru-RU"/>
              </w:rPr>
              <w:t xml:space="preserve"> </w:t>
            </w:r>
            <w:r w:rsidRPr="00DD107D">
              <w:rPr>
                <w:rFonts w:ascii="Times New Roman" w:eastAsia="Times New Roman" w:hAnsi="Times New Roman" w:cs="Times New Roman"/>
              </w:rPr>
              <w:t>РЕШОТКИНСКАЯ  СОШ</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3</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r w:rsidRPr="00DD107D">
              <w:rPr>
                <w:rFonts w:ascii="Times New Roman" w:eastAsia="Times New Roman" w:hAnsi="Times New Roman" w:cs="Times New Roman"/>
              </w:rPr>
              <w:t>141625</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proofErr w:type="gramStart"/>
            <w:r w:rsidR="00697754">
              <w:rPr>
                <w:rFonts w:ascii="Times New Roman" w:eastAsia="Times New Roman" w:hAnsi="Times New Roman" w:cs="Times New Roman"/>
              </w:rPr>
              <w:t>Московская</w:t>
            </w:r>
            <w:proofErr w:type="gramEnd"/>
            <w:r w:rsidR="00697754">
              <w:rPr>
                <w:rFonts w:ascii="Times New Roman" w:eastAsia="Times New Roman" w:hAnsi="Times New Roman" w:cs="Times New Roman"/>
              </w:rPr>
              <w:t xml:space="preserve"> обл.</w:t>
            </w:r>
            <w:r w:rsidR="00697754" w:rsidRPr="00DD107D">
              <w:rPr>
                <w:rFonts w:ascii="Times New Roman" w:eastAsia="Times New Roman" w:hAnsi="Times New Roman" w:cs="Times New Roman"/>
              </w:rPr>
              <w:t xml:space="preserve">, </w:t>
            </w:r>
            <w:r w:rsidR="00697754">
              <w:rPr>
                <w:rFonts w:ascii="Times New Roman" w:eastAsia="Times New Roman" w:hAnsi="Times New Roman" w:cs="Times New Roman"/>
                <w:lang w:val="ru-RU"/>
              </w:rPr>
              <w:t xml:space="preserve">Клинский </w:t>
            </w:r>
            <w:r w:rsidR="00697754" w:rsidRPr="00DD107D">
              <w:rPr>
                <w:rFonts w:ascii="Times New Roman" w:eastAsia="Times New Roman" w:hAnsi="Times New Roman" w:cs="Times New Roman"/>
              </w:rPr>
              <w:t>р-н</w:t>
            </w:r>
            <w:r w:rsidRPr="00DD107D">
              <w:rPr>
                <w:rFonts w:ascii="Times New Roman" w:eastAsia="Times New Roman" w:hAnsi="Times New Roman" w:cs="Times New Roman"/>
              </w:rPr>
              <w:t>, п.</w:t>
            </w:r>
            <w:r w:rsidR="00697754">
              <w:rPr>
                <w:rFonts w:ascii="Times New Roman" w:eastAsia="Times New Roman" w:hAnsi="Times New Roman" w:cs="Times New Roman"/>
                <w:lang w:val="ru-RU"/>
              </w:rPr>
              <w:t xml:space="preserve"> </w:t>
            </w:r>
            <w:proofErr w:type="spellStart"/>
            <w:r w:rsidRPr="00DD107D">
              <w:rPr>
                <w:rFonts w:ascii="Times New Roman" w:eastAsia="Times New Roman" w:hAnsi="Times New Roman" w:cs="Times New Roman"/>
              </w:rPr>
              <w:t>Решоткино</w:t>
            </w:r>
            <w:proofErr w:type="spellEnd"/>
            <w:r w:rsidRPr="00DD107D">
              <w:rPr>
                <w:rFonts w:ascii="Times New Roman" w:eastAsia="Times New Roman" w:hAnsi="Times New Roman" w:cs="Times New Roman"/>
              </w:rPr>
              <w:t>, д.55</w:t>
            </w:r>
          </w:p>
        </w:tc>
      </w:tr>
      <w:tr w:rsidR="008A3FC2" w:rsidRPr="00DD107D" w:rsidTr="00F94412">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11</w:t>
            </w:r>
          </w:p>
        </w:tc>
        <w:tc>
          <w:tcPr>
            <w:tcW w:w="4222"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rPr>
                <w:rFonts w:ascii="Times New Roman" w:eastAsia="Times New Roman" w:hAnsi="Times New Roman" w:cs="Times New Roman"/>
              </w:rPr>
            </w:pPr>
            <w:r w:rsidRPr="00DD107D">
              <w:rPr>
                <w:rFonts w:ascii="Times New Roman" w:eastAsia="Times New Roman" w:hAnsi="Times New Roman" w:cs="Times New Roman"/>
              </w:rPr>
              <w:t>МОУ - СЛОБОДСКАЯ СОШ</w:t>
            </w:r>
          </w:p>
        </w:tc>
        <w:tc>
          <w:tcPr>
            <w:tcW w:w="1448" w:type="dxa"/>
            <w:tcBorders>
              <w:top w:val="nil"/>
              <w:left w:val="nil"/>
              <w:bottom w:val="single" w:sz="4" w:space="0" w:color="auto"/>
              <w:right w:val="single" w:sz="4" w:space="0" w:color="auto"/>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r w:rsidRPr="00DD107D">
              <w:rPr>
                <w:rFonts w:ascii="Times New Roman" w:eastAsia="Times New Roman" w:hAnsi="Times New Roman" w:cs="Times New Roman"/>
              </w:rPr>
              <w:t>2</w:t>
            </w:r>
          </w:p>
        </w:tc>
        <w:tc>
          <w:tcPr>
            <w:tcW w:w="3620" w:type="dxa"/>
            <w:tcBorders>
              <w:top w:val="nil"/>
              <w:left w:val="nil"/>
              <w:bottom w:val="single" w:sz="4" w:space="0" w:color="auto"/>
              <w:right w:val="single" w:sz="4" w:space="0" w:color="auto"/>
            </w:tcBorders>
            <w:shd w:val="clear" w:color="auto" w:fill="auto"/>
            <w:vAlign w:val="center"/>
          </w:tcPr>
          <w:p w:rsidR="008A3FC2" w:rsidRPr="00DD107D" w:rsidRDefault="008A3FC2" w:rsidP="00697754">
            <w:pPr>
              <w:rPr>
                <w:rFonts w:ascii="Times New Roman" w:eastAsia="Times New Roman" w:hAnsi="Times New Roman" w:cs="Times New Roman"/>
              </w:rPr>
            </w:pPr>
            <w:proofErr w:type="gramStart"/>
            <w:r w:rsidRPr="00DD107D">
              <w:rPr>
                <w:rFonts w:ascii="Times New Roman" w:eastAsia="Times New Roman" w:hAnsi="Times New Roman" w:cs="Times New Roman"/>
              </w:rPr>
              <w:t>141644</w:t>
            </w:r>
            <w:r w:rsidR="00F94412">
              <w:rPr>
                <w:rFonts w:ascii="Times New Roman" w:eastAsia="Times New Roman" w:hAnsi="Times New Roman" w:cs="Times New Roman"/>
                <w:lang w:val="ru-RU"/>
              </w:rPr>
              <w:t>,</w:t>
            </w:r>
            <w:r w:rsidRPr="00DD107D">
              <w:rPr>
                <w:rFonts w:ascii="Times New Roman" w:eastAsia="Times New Roman" w:hAnsi="Times New Roman" w:cs="Times New Roman"/>
              </w:rPr>
              <w:t xml:space="preserve"> </w:t>
            </w:r>
            <w:r w:rsidR="00697754">
              <w:rPr>
                <w:rFonts w:ascii="Times New Roman" w:eastAsia="Times New Roman" w:hAnsi="Times New Roman" w:cs="Times New Roman"/>
              </w:rPr>
              <w:t>Московская обл.</w:t>
            </w:r>
            <w:r w:rsidR="00697754" w:rsidRPr="00DD107D">
              <w:rPr>
                <w:rFonts w:ascii="Times New Roman" w:eastAsia="Times New Roman" w:hAnsi="Times New Roman" w:cs="Times New Roman"/>
              </w:rPr>
              <w:t xml:space="preserve">, </w:t>
            </w:r>
            <w:r w:rsidR="00697754">
              <w:rPr>
                <w:rFonts w:ascii="Times New Roman" w:eastAsia="Times New Roman" w:hAnsi="Times New Roman" w:cs="Times New Roman"/>
                <w:lang w:val="ru-RU"/>
              </w:rPr>
              <w:t xml:space="preserve">Клинский </w:t>
            </w:r>
            <w:r w:rsidR="00697754" w:rsidRPr="00DD107D">
              <w:rPr>
                <w:rFonts w:ascii="Times New Roman" w:eastAsia="Times New Roman" w:hAnsi="Times New Roman" w:cs="Times New Roman"/>
              </w:rPr>
              <w:t>р-н</w:t>
            </w:r>
            <w:r w:rsidRPr="00DD107D">
              <w:rPr>
                <w:rFonts w:ascii="Times New Roman" w:eastAsia="Times New Roman" w:hAnsi="Times New Roman" w:cs="Times New Roman"/>
              </w:rPr>
              <w:t>, д.</w:t>
            </w:r>
            <w:r w:rsidR="00697754">
              <w:rPr>
                <w:rFonts w:ascii="Times New Roman" w:eastAsia="Times New Roman" w:hAnsi="Times New Roman" w:cs="Times New Roman"/>
                <w:lang w:val="ru-RU"/>
              </w:rPr>
              <w:t xml:space="preserve"> </w:t>
            </w:r>
            <w:r w:rsidRPr="00DD107D">
              <w:rPr>
                <w:rFonts w:ascii="Times New Roman" w:eastAsia="Times New Roman" w:hAnsi="Times New Roman" w:cs="Times New Roman"/>
              </w:rPr>
              <w:t>Слобода, ул.</w:t>
            </w:r>
            <w:r w:rsidR="00697754">
              <w:rPr>
                <w:rFonts w:ascii="Times New Roman" w:eastAsia="Times New Roman" w:hAnsi="Times New Roman" w:cs="Times New Roman"/>
                <w:lang w:val="ru-RU"/>
              </w:rPr>
              <w:t> </w:t>
            </w:r>
            <w:r w:rsidRPr="00DD107D">
              <w:rPr>
                <w:rFonts w:ascii="Times New Roman" w:eastAsia="Times New Roman" w:hAnsi="Times New Roman" w:cs="Times New Roman"/>
              </w:rPr>
              <w:t>Центральная,</w:t>
            </w:r>
            <w:r w:rsidR="00697754">
              <w:rPr>
                <w:rFonts w:ascii="Times New Roman" w:eastAsia="Times New Roman" w:hAnsi="Times New Roman" w:cs="Times New Roman"/>
                <w:lang w:val="ru-RU"/>
              </w:rPr>
              <w:t xml:space="preserve"> </w:t>
            </w:r>
            <w:r w:rsidRPr="00DD107D">
              <w:rPr>
                <w:rFonts w:ascii="Times New Roman" w:eastAsia="Times New Roman" w:hAnsi="Times New Roman" w:cs="Times New Roman"/>
              </w:rPr>
              <w:t>д.35</w:t>
            </w:r>
            <w:proofErr w:type="gramEnd"/>
          </w:p>
        </w:tc>
      </w:tr>
      <w:tr w:rsidR="008A3FC2" w:rsidRPr="00DD107D" w:rsidTr="00F94412">
        <w:trPr>
          <w:trHeight w:val="20"/>
        </w:trPr>
        <w:tc>
          <w:tcPr>
            <w:tcW w:w="540" w:type="dxa"/>
            <w:tcBorders>
              <w:top w:val="nil"/>
              <w:left w:val="nil"/>
              <w:bottom w:val="nil"/>
              <w:right w:val="nil"/>
            </w:tcBorders>
            <w:shd w:val="clear" w:color="auto" w:fill="auto"/>
            <w:noWrap/>
            <w:vAlign w:val="center"/>
          </w:tcPr>
          <w:p w:rsidR="008A3FC2" w:rsidRPr="00DD107D" w:rsidRDefault="008A3FC2" w:rsidP="00FE7A58">
            <w:pPr>
              <w:jc w:val="center"/>
              <w:rPr>
                <w:rFonts w:ascii="Times New Roman" w:eastAsia="Times New Roman" w:hAnsi="Times New Roman" w:cs="Times New Roman"/>
              </w:rPr>
            </w:pPr>
          </w:p>
        </w:tc>
        <w:tc>
          <w:tcPr>
            <w:tcW w:w="4222" w:type="dxa"/>
            <w:tcBorders>
              <w:top w:val="single" w:sz="4" w:space="0" w:color="auto"/>
              <w:left w:val="single" w:sz="4" w:space="0" w:color="auto"/>
              <w:bottom w:val="single" w:sz="4" w:space="0" w:color="auto"/>
              <w:right w:val="nil"/>
            </w:tcBorders>
            <w:shd w:val="clear" w:color="auto" w:fill="auto"/>
            <w:noWrap/>
            <w:vAlign w:val="center"/>
          </w:tcPr>
          <w:p w:rsidR="008A3FC2" w:rsidRPr="00697754" w:rsidRDefault="008A3FC2" w:rsidP="00FE7A58">
            <w:pPr>
              <w:jc w:val="center"/>
              <w:rPr>
                <w:rFonts w:ascii="Times New Roman" w:eastAsia="Times New Roman" w:hAnsi="Times New Roman" w:cs="Times New Roman"/>
                <w:b/>
              </w:rPr>
            </w:pPr>
            <w:r w:rsidRPr="00697754">
              <w:rPr>
                <w:rFonts w:ascii="Times New Roman" w:eastAsia="Times New Roman" w:hAnsi="Times New Roman" w:cs="Times New Roman"/>
                <w:b/>
              </w:rPr>
              <w:t>Итого:</w:t>
            </w:r>
          </w:p>
        </w:tc>
        <w:tc>
          <w:tcPr>
            <w:tcW w:w="1448" w:type="dxa"/>
            <w:tcBorders>
              <w:top w:val="single" w:sz="4" w:space="0" w:color="auto"/>
              <w:left w:val="nil"/>
              <w:bottom w:val="single" w:sz="4" w:space="0" w:color="auto"/>
              <w:right w:val="nil"/>
            </w:tcBorders>
            <w:shd w:val="clear" w:color="auto" w:fill="auto"/>
            <w:noWrap/>
            <w:vAlign w:val="center"/>
          </w:tcPr>
          <w:p w:rsidR="008A3FC2" w:rsidRPr="00697754" w:rsidRDefault="008A3FC2" w:rsidP="00F94412">
            <w:pPr>
              <w:jc w:val="center"/>
              <w:rPr>
                <w:rFonts w:ascii="Times New Roman" w:eastAsia="Times New Roman" w:hAnsi="Times New Roman" w:cs="Times New Roman"/>
                <w:b/>
                <w:lang w:val="ru-RU"/>
              </w:rPr>
            </w:pPr>
            <w:r w:rsidRPr="00697754">
              <w:rPr>
                <w:rFonts w:ascii="Times New Roman" w:eastAsia="Times New Roman" w:hAnsi="Times New Roman" w:cs="Times New Roman"/>
                <w:b/>
              </w:rPr>
              <w:t xml:space="preserve">55 </w:t>
            </w:r>
            <w:r w:rsidR="00F94412" w:rsidRPr="00697754">
              <w:rPr>
                <w:rFonts w:ascii="Times New Roman" w:eastAsia="Times New Roman" w:hAnsi="Times New Roman" w:cs="Times New Roman"/>
                <w:b/>
                <w:lang w:val="ru-RU"/>
              </w:rPr>
              <w:t>штук</w:t>
            </w:r>
          </w:p>
        </w:tc>
        <w:tc>
          <w:tcPr>
            <w:tcW w:w="3620" w:type="dxa"/>
            <w:tcBorders>
              <w:top w:val="single" w:sz="4" w:space="0" w:color="auto"/>
              <w:left w:val="nil"/>
              <w:bottom w:val="single" w:sz="4" w:space="0" w:color="auto"/>
              <w:right w:val="single" w:sz="4" w:space="0" w:color="auto"/>
            </w:tcBorders>
            <w:shd w:val="clear" w:color="auto" w:fill="auto"/>
            <w:noWrap/>
            <w:vAlign w:val="center"/>
          </w:tcPr>
          <w:p w:rsidR="008A3FC2" w:rsidRPr="00DD107D" w:rsidRDefault="008A3FC2" w:rsidP="00697754">
            <w:pPr>
              <w:rPr>
                <w:rFonts w:ascii="Times New Roman" w:eastAsia="Times New Roman" w:hAnsi="Times New Roman" w:cs="Times New Roman"/>
              </w:rPr>
            </w:pPr>
          </w:p>
        </w:tc>
      </w:tr>
    </w:tbl>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tbl>
      <w:tblPr>
        <w:tblW w:w="10136" w:type="dxa"/>
        <w:tblInd w:w="83" w:type="dxa"/>
        <w:tblCellMar>
          <w:top w:w="28" w:type="dxa"/>
          <w:left w:w="57" w:type="dxa"/>
          <w:bottom w:w="28" w:type="dxa"/>
          <w:right w:w="57" w:type="dxa"/>
        </w:tblCellMar>
        <w:tblLook w:val="0000" w:firstRow="0" w:lastRow="0" w:firstColumn="0" w:lastColumn="0" w:noHBand="0" w:noVBand="0"/>
      </w:tblPr>
      <w:tblGrid>
        <w:gridCol w:w="5068"/>
        <w:gridCol w:w="5068"/>
      </w:tblGrid>
      <w:tr w:rsidR="008A3FC2" w:rsidRPr="0059601A" w:rsidTr="00FE7A58">
        <w:tc>
          <w:tcPr>
            <w:tcW w:w="5068" w:type="dxa"/>
          </w:tcPr>
          <w:p w:rsidR="008A3FC2" w:rsidRPr="0059601A" w:rsidRDefault="008A3FC2" w:rsidP="00FE7A58">
            <w:pPr>
              <w:pStyle w:val="31"/>
              <w:keepNext/>
              <w:rPr>
                <w:rFonts w:ascii="Times New Roman" w:hAnsi="Times New Roman"/>
                <w:iCs/>
                <w:sz w:val="24"/>
                <w:szCs w:val="24"/>
                <w:lang w:eastAsia="ru-RU"/>
              </w:rPr>
            </w:pPr>
            <w:r w:rsidRPr="0059601A">
              <w:rPr>
                <w:rFonts w:ascii="Times New Roman" w:hAnsi="Times New Roman"/>
                <w:iCs/>
                <w:sz w:val="24"/>
                <w:szCs w:val="24"/>
                <w:lang w:eastAsia="ru-RU"/>
              </w:rPr>
              <w:t>Заказчик:</w:t>
            </w:r>
          </w:p>
          <w:p w:rsidR="008A3FC2" w:rsidRPr="0059601A" w:rsidRDefault="008A3FC2" w:rsidP="00FE7A58">
            <w:pPr>
              <w:pStyle w:val="a3"/>
              <w:keepNext/>
              <w:rPr>
                <w:rFonts w:ascii="Times New Roman" w:hAnsi="Times New Roman"/>
                <w:color w:val="000000"/>
                <w:sz w:val="24"/>
                <w:szCs w:val="24"/>
              </w:rPr>
            </w:pPr>
          </w:p>
          <w:p w:rsidR="008A3FC2" w:rsidRPr="0059601A" w:rsidRDefault="008A3FC2" w:rsidP="00FE7A58">
            <w:pPr>
              <w:pStyle w:val="a3"/>
              <w:keepNext/>
              <w:rPr>
                <w:rFonts w:ascii="Times New Roman" w:hAnsi="Times New Roman"/>
                <w:color w:val="000000"/>
                <w:sz w:val="24"/>
                <w:szCs w:val="24"/>
              </w:rPr>
            </w:pPr>
            <w:r w:rsidRPr="0059601A">
              <w:rPr>
                <w:rFonts w:ascii="Times New Roman" w:hAnsi="Times New Roman"/>
                <w:color w:val="000000"/>
                <w:sz w:val="24"/>
                <w:szCs w:val="24"/>
              </w:rPr>
              <w:t>______________ (</w:t>
            </w:r>
            <w:proofErr w:type="spellStart"/>
            <w:r w:rsidRPr="0059601A">
              <w:rPr>
                <w:rFonts w:ascii="Times New Roman" w:hAnsi="Times New Roman"/>
                <w:color w:val="000000"/>
                <w:sz w:val="24"/>
                <w:szCs w:val="24"/>
              </w:rPr>
              <w:t>Е.В.Завальнюк</w:t>
            </w:r>
            <w:proofErr w:type="spellEnd"/>
            <w:r w:rsidRPr="0059601A">
              <w:rPr>
                <w:rFonts w:ascii="Times New Roman" w:hAnsi="Times New Roman"/>
                <w:color w:val="000000"/>
                <w:sz w:val="24"/>
                <w:szCs w:val="24"/>
              </w:rPr>
              <w:t>)</w:t>
            </w:r>
          </w:p>
        </w:tc>
        <w:tc>
          <w:tcPr>
            <w:tcW w:w="5068" w:type="dxa"/>
          </w:tcPr>
          <w:p w:rsidR="008A3FC2" w:rsidRPr="0059601A" w:rsidRDefault="008A3FC2" w:rsidP="00FE7A58">
            <w:pPr>
              <w:pStyle w:val="31"/>
              <w:keepNext/>
              <w:rPr>
                <w:rFonts w:ascii="Times New Roman" w:hAnsi="Times New Roman"/>
                <w:sz w:val="24"/>
                <w:szCs w:val="24"/>
                <w:lang w:eastAsia="ru-RU"/>
              </w:rPr>
            </w:pPr>
            <w:r w:rsidRPr="0059601A">
              <w:rPr>
                <w:rFonts w:ascii="Times New Roman" w:hAnsi="Times New Roman"/>
                <w:iCs/>
                <w:sz w:val="24"/>
                <w:szCs w:val="24"/>
                <w:lang w:val="ru-RU" w:eastAsia="ru-RU"/>
              </w:rPr>
              <w:t>Поставщик</w:t>
            </w:r>
            <w:r w:rsidRPr="0059601A">
              <w:rPr>
                <w:rFonts w:ascii="Times New Roman" w:hAnsi="Times New Roman"/>
                <w:sz w:val="24"/>
                <w:szCs w:val="24"/>
                <w:lang w:eastAsia="ru-RU"/>
              </w:rPr>
              <w:t>:</w:t>
            </w:r>
          </w:p>
          <w:p w:rsidR="008A3FC2" w:rsidRPr="0059601A" w:rsidRDefault="008A3FC2" w:rsidP="00FE7A58">
            <w:pPr>
              <w:pStyle w:val="a3"/>
              <w:keepNext/>
              <w:rPr>
                <w:rFonts w:ascii="Times New Roman" w:hAnsi="Times New Roman"/>
                <w:color w:val="000000"/>
                <w:sz w:val="24"/>
                <w:szCs w:val="24"/>
              </w:rPr>
            </w:pPr>
          </w:p>
          <w:p w:rsidR="008A3FC2" w:rsidRPr="0059601A" w:rsidRDefault="008A3FC2" w:rsidP="00FE7A58">
            <w:pPr>
              <w:pStyle w:val="a3"/>
              <w:keepNext/>
              <w:rPr>
                <w:rFonts w:ascii="Times New Roman" w:hAnsi="Times New Roman"/>
                <w:color w:val="000000"/>
                <w:sz w:val="24"/>
                <w:szCs w:val="24"/>
                <w:lang w:val="en-US"/>
              </w:rPr>
            </w:pPr>
            <w:r w:rsidRPr="0059601A">
              <w:rPr>
                <w:rFonts w:ascii="Times New Roman" w:hAnsi="Times New Roman"/>
                <w:color w:val="000000"/>
                <w:sz w:val="24"/>
                <w:szCs w:val="24"/>
              </w:rPr>
              <w:t>_____________ (________________)</w:t>
            </w:r>
          </w:p>
        </w:tc>
      </w:tr>
    </w:tbl>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8A3FC2" w:rsidRDefault="008A3FC2" w:rsidP="008A3FC2">
      <w:pPr>
        <w:widowControl w:val="0"/>
        <w:autoSpaceDE w:val="0"/>
        <w:autoSpaceDN w:val="0"/>
        <w:adjustRightInd w:val="0"/>
        <w:ind w:left="6237"/>
        <w:jc w:val="right"/>
        <w:outlineLvl w:val="0"/>
        <w:rPr>
          <w:rFonts w:ascii="Times New Roman" w:hAnsi="Times New Roman" w:cs="Times New Roman"/>
          <w:color w:val="auto"/>
          <w:lang w:val="ru-RU"/>
        </w:rPr>
      </w:pPr>
    </w:p>
    <w:p w:rsidR="00697754" w:rsidRDefault="00697754">
      <w:pPr>
        <w:spacing w:after="160" w:line="259" w:lineRule="auto"/>
        <w:rPr>
          <w:rFonts w:ascii="Times New Roman" w:hAnsi="Times New Roman" w:cs="Times New Roman"/>
          <w:color w:val="auto"/>
          <w:lang w:val="ru-RU"/>
        </w:rPr>
      </w:pPr>
      <w:r>
        <w:rPr>
          <w:rFonts w:ascii="Times New Roman" w:hAnsi="Times New Roman" w:cs="Times New Roman"/>
          <w:color w:val="auto"/>
          <w:lang w:val="ru-RU"/>
        </w:rPr>
        <w:br w:type="page"/>
      </w:r>
    </w:p>
    <w:p w:rsidR="00697754" w:rsidRPr="00E42F95" w:rsidRDefault="00697754" w:rsidP="00697754">
      <w:pPr>
        <w:keepNext/>
        <w:widowControl w:val="0"/>
        <w:autoSpaceDE w:val="0"/>
        <w:autoSpaceDN w:val="0"/>
        <w:adjustRightInd w:val="0"/>
        <w:ind w:left="6237"/>
        <w:jc w:val="right"/>
        <w:outlineLvl w:val="0"/>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lastRenderedPageBreak/>
        <w:t xml:space="preserve">Приложение </w:t>
      </w:r>
      <w:r>
        <w:rPr>
          <w:rFonts w:ascii="Times New Roman" w:hAnsi="Times New Roman" w:cs="Times New Roman"/>
          <w:color w:val="auto"/>
          <w:sz w:val="22"/>
          <w:szCs w:val="22"/>
          <w:lang w:val="ru-RU"/>
        </w:rPr>
        <w:t>4</w:t>
      </w:r>
      <w:r w:rsidRPr="00E42F95">
        <w:rPr>
          <w:rFonts w:ascii="Times New Roman" w:hAnsi="Times New Roman" w:cs="Times New Roman"/>
          <w:color w:val="auto"/>
          <w:sz w:val="22"/>
          <w:szCs w:val="22"/>
          <w:lang w:val="ru-RU"/>
        </w:rPr>
        <w:t xml:space="preserve"> </w:t>
      </w:r>
    </w:p>
    <w:p w:rsidR="00697754" w:rsidRPr="00E42F95" w:rsidRDefault="00697754" w:rsidP="00697754">
      <w:pPr>
        <w:widowControl w:val="0"/>
        <w:autoSpaceDE w:val="0"/>
        <w:autoSpaceDN w:val="0"/>
        <w:adjustRightInd w:val="0"/>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к Муниципальному контракту</w:t>
      </w:r>
    </w:p>
    <w:p w:rsidR="00697754" w:rsidRPr="00E42F95" w:rsidRDefault="00697754" w:rsidP="00697754">
      <w:pPr>
        <w:widowControl w:val="0"/>
        <w:autoSpaceDE w:val="0"/>
        <w:autoSpaceDN w:val="0"/>
        <w:adjustRightInd w:val="0"/>
        <w:ind w:left="6237"/>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 0848300054816000554-0124948-0</w:t>
      </w:r>
      <w:r w:rsidR="00511F08">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от «___» ___</w:t>
      </w:r>
      <w:r>
        <w:rPr>
          <w:rFonts w:ascii="Times New Roman" w:hAnsi="Times New Roman" w:cs="Times New Roman"/>
          <w:color w:val="auto"/>
          <w:sz w:val="22"/>
          <w:szCs w:val="22"/>
          <w:lang w:val="ru-RU"/>
        </w:rPr>
        <w:t>______</w:t>
      </w:r>
      <w:r w:rsidRPr="00E42F95">
        <w:rPr>
          <w:rFonts w:ascii="Times New Roman" w:hAnsi="Times New Roman" w:cs="Times New Roman"/>
          <w:color w:val="auto"/>
          <w:sz w:val="22"/>
          <w:szCs w:val="22"/>
          <w:lang w:val="ru-RU"/>
        </w:rPr>
        <w:t xml:space="preserve">___ </w:t>
      </w:r>
      <w:smartTag w:uri="urn:schemas-microsoft-com:office:smarttags" w:element="metricconverter">
        <w:smartTagPr>
          <w:attr w:name="ProductID" w:val="2016 г"/>
        </w:smartTagPr>
        <w:r w:rsidRPr="00E42F95">
          <w:rPr>
            <w:rFonts w:ascii="Times New Roman" w:hAnsi="Times New Roman" w:cs="Times New Roman"/>
            <w:color w:val="auto"/>
            <w:sz w:val="22"/>
            <w:szCs w:val="22"/>
            <w:lang w:val="ru-RU"/>
          </w:rPr>
          <w:t>2016 г</w:t>
        </w:r>
      </w:smartTag>
      <w:r w:rsidRPr="00E42F95">
        <w:rPr>
          <w:rFonts w:ascii="Times New Roman" w:hAnsi="Times New Roman" w:cs="Times New Roman"/>
          <w:color w:val="auto"/>
          <w:sz w:val="22"/>
          <w:szCs w:val="22"/>
          <w:lang w:val="ru-RU"/>
        </w:rPr>
        <w:t>.</w:t>
      </w:r>
    </w:p>
    <w:p w:rsidR="008A3FC2" w:rsidRDefault="008A3FC2" w:rsidP="008A3FC2">
      <w:pPr>
        <w:widowControl w:val="0"/>
        <w:autoSpaceDE w:val="0"/>
        <w:autoSpaceDN w:val="0"/>
        <w:adjustRightInd w:val="0"/>
        <w:outlineLvl w:val="0"/>
        <w:rPr>
          <w:rFonts w:ascii="Times New Roman" w:hAnsi="Times New Roman" w:cs="Times New Roman"/>
          <w:color w:val="auto"/>
          <w:lang w:val="ru-RU"/>
        </w:rPr>
      </w:pPr>
    </w:p>
    <w:p w:rsidR="00697754" w:rsidRPr="00A22EA1" w:rsidRDefault="00697754" w:rsidP="00697754">
      <w:pPr>
        <w:jc w:val="center"/>
        <w:rPr>
          <w:rFonts w:ascii="Times New Roman" w:hAnsi="Times New Roman" w:cs="Times New Roman"/>
          <w:b/>
          <w:bCs/>
          <w:color w:val="auto"/>
          <w:kern w:val="28"/>
          <w:lang w:val="ru-RU"/>
        </w:rPr>
      </w:pPr>
      <w:r w:rsidRPr="00A22EA1">
        <w:rPr>
          <w:rFonts w:ascii="Times New Roman" w:hAnsi="Times New Roman" w:cs="Times New Roman"/>
          <w:b/>
          <w:bCs/>
          <w:color w:val="auto"/>
          <w:kern w:val="28"/>
          <w:lang w:val="ru-RU"/>
        </w:rPr>
        <w:t>РЕКВИЗИТЫ</w:t>
      </w:r>
    </w:p>
    <w:p w:rsidR="00697754" w:rsidRPr="00A22EA1" w:rsidRDefault="00697754" w:rsidP="00697754">
      <w:pPr>
        <w:jc w:val="center"/>
        <w:rPr>
          <w:rFonts w:ascii="Times New Roman" w:hAnsi="Times New Roman" w:cs="Times New Roman"/>
          <w:b/>
          <w:bCs/>
          <w:color w:val="auto"/>
          <w:kern w:val="28"/>
          <w:lang w:val="ru-RU"/>
        </w:rPr>
      </w:pPr>
      <w:r w:rsidRPr="00A22EA1">
        <w:rPr>
          <w:rFonts w:ascii="Times New Roman" w:hAnsi="Times New Roman" w:cs="Times New Roman"/>
          <w:b/>
          <w:bCs/>
          <w:color w:val="auto"/>
          <w:kern w:val="28"/>
          <w:lang w:val="ru-RU"/>
        </w:rPr>
        <w:t>образовательных учреждений</w:t>
      </w:r>
    </w:p>
    <w:tbl>
      <w:tblPr>
        <w:tblW w:w="10405" w:type="dxa"/>
        <w:tblCellMar>
          <w:top w:w="85" w:type="dxa"/>
          <w:left w:w="57" w:type="dxa"/>
          <w:bottom w:w="85" w:type="dxa"/>
          <w:right w:w="57" w:type="dxa"/>
        </w:tblCellMar>
        <w:tblLook w:val="00A0" w:firstRow="1" w:lastRow="0" w:firstColumn="1" w:lastColumn="0" w:noHBand="0" w:noVBand="0"/>
      </w:tblPr>
      <w:tblGrid>
        <w:gridCol w:w="624"/>
        <w:gridCol w:w="9781"/>
      </w:tblGrid>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МОУ-ГИМНАЗИЯ № 1</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141600 Московская обл., г.</w:t>
            </w:r>
            <w:r>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Клин, ул.</w:t>
            </w:r>
            <w:r>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Ленина, д.18</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(МОУ-ГИМНАЗИЯ № 1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20 003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- 5020029303/502001001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2-32-82</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Директор Павлюченко Тамара Геннадьевна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МОУ-ГИМНАЗИЯ № 2</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w:t>
            </w:r>
            <w:proofErr w:type="gramStart"/>
            <w:r w:rsidRPr="00106B77">
              <w:rPr>
                <w:rFonts w:ascii="Times New Roman" w:eastAsia="Times New Roman" w:hAnsi="Times New Roman" w:cs="Times New Roman"/>
                <w:color w:val="auto"/>
                <w:sz w:val="22"/>
                <w:szCs w:val="22"/>
                <w:lang w:val="ru-RU" w:eastAsia="en-US"/>
              </w:rPr>
              <w:t>Московская</w:t>
            </w:r>
            <w:proofErr w:type="gramEnd"/>
            <w:r w:rsidRPr="00106B77">
              <w:rPr>
                <w:rFonts w:ascii="Times New Roman" w:eastAsia="Times New Roman" w:hAnsi="Times New Roman" w:cs="Times New Roman"/>
                <w:color w:val="auto"/>
                <w:sz w:val="22"/>
                <w:szCs w:val="22"/>
                <w:lang w:val="ru-RU" w:eastAsia="en-US"/>
              </w:rPr>
              <w:t xml:space="preserve"> обл., г.</w:t>
            </w:r>
            <w:r w:rsidR="002D091C">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Клин, ул.60 лет Комсомола, д.5а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(МОУ-ГИМНАЗИЯ № 2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2001120004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- 5020029409/502001001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2-42-80</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hAnsi="Times New Roman" w:cs="Times New Roman"/>
                <w:bCs/>
                <w:color w:val="auto"/>
                <w:sz w:val="22"/>
                <w:szCs w:val="22"/>
                <w:lang w:val="ru-RU" w:eastAsia="en-US"/>
              </w:rPr>
              <w:t>Директор Захарчук Галина Александровна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МОУ-ПРОФИЛЬНАЯ ШКОЛА № 4</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w:t>
            </w:r>
            <w:proofErr w:type="gramStart"/>
            <w:r w:rsidRPr="00106B77">
              <w:rPr>
                <w:rFonts w:ascii="Times New Roman" w:eastAsia="Times New Roman" w:hAnsi="Times New Roman" w:cs="Times New Roman"/>
                <w:color w:val="auto"/>
                <w:sz w:val="22"/>
                <w:szCs w:val="22"/>
                <w:lang w:val="ru-RU" w:eastAsia="en-US"/>
              </w:rPr>
              <w:t>Московская</w:t>
            </w:r>
            <w:proofErr w:type="gramEnd"/>
            <w:r w:rsidRPr="00106B77">
              <w:rPr>
                <w:rFonts w:ascii="Times New Roman" w:eastAsia="Times New Roman" w:hAnsi="Times New Roman" w:cs="Times New Roman"/>
                <w:color w:val="auto"/>
                <w:sz w:val="22"/>
                <w:szCs w:val="22"/>
                <w:lang w:val="ru-RU" w:eastAsia="en-US"/>
              </w:rPr>
              <w:t xml:space="preserve"> обл., г.</w:t>
            </w:r>
            <w:r w:rsidR="002D091C">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Клин, ул. Дзержинского, д.11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(МОУ–ПРОФИЛЬНАЯ ШКОЛА № 4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20 054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- 5020029399/502001001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2-10-96</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hAnsi="Times New Roman" w:cs="Times New Roman"/>
                <w:bCs/>
                <w:color w:val="auto"/>
                <w:sz w:val="22"/>
                <w:szCs w:val="22"/>
                <w:lang w:val="ru-RU" w:eastAsia="en-US"/>
              </w:rPr>
              <w:t xml:space="preserve">Директор Рыбак </w:t>
            </w:r>
            <w:proofErr w:type="spellStart"/>
            <w:r w:rsidRPr="00106B77">
              <w:rPr>
                <w:rFonts w:ascii="Times New Roman" w:hAnsi="Times New Roman" w:cs="Times New Roman"/>
                <w:bCs/>
                <w:color w:val="auto"/>
                <w:sz w:val="22"/>
                <w:szCs w:val="22"/>
                <w:lang w:val="ru-RU" w:eastAsia="en-US"/>
              </w:rPr>
              <w:t>Иванна</w:t>
            </w:r>
            <w:proofErr w:type="spellEnd"/>
            <w:r w:rsidRPr="00106B77">
              <w:rPr>
                <w:rFonts w:ascii="Times New Roman" w:hAnsi="Times New Roman" w:cs="Times New Roman"/>
                <w:bCs/>
                <w:color w:val="auto"/>
                <w:sz w:val="22"/>
                <w:szCs w:val="22"/>
                <w:lang w:val="ru-RU" w:eastAsia="en-US"/>
              </w:rPr>
              <w:t xml:space="preserve"> Николаевна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МОУ-ОСНОВНАЯ ОБЩЕОБРАЗОВАТЕЛЬНАЯ ШКОЛА № 9 </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w:t>
            </w:r>
            <w:proofErr w:type="gramStart"/>
            <w:r w:rsidRPr="00106B77">
              <w:rPr>
                <w:rFonts w:ascii="Times New Roman" w:eastAsia="Times New Roman" w:hAnsi="Times New Roman" w:cs="Times New Roman"/>
                <w:color w:val="auto"/>
                <w:sz w:val="22"/>
                <w:szCs w:val="22"/>
                <w:lang w:val="ru-RU" w:eastAsia="en-US"/>
              </w:rPr>
              <w:t>Московская</w:t>
            </w:r>
            <w:proofErr w:type="gramEnd"/>
            <w:r w:rsidRPr="00106B77">
              <w:rPr>
                <w:rFonts w:ascii="Times New Roman" w:eastAsia="Times New Roman" w:hAnsi="Times New Roman" w:cs="Times New Roman"/>
                <w:color w:val="auto"/>
                <w:sz w:val="22"/>
                <w:szCs w:val="22"/>
                <w:lang w:val="ru-RU" w:eastAsia="en-US"/>
              </w:rPr>
              <w:t xml:space="preserve"> обл., г.</w:t>
            </w:r>
            <w:r w:rsidR="002D091C">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Клин, ул.</w:t>
            </w:r>
            <w:r w:rsidR="002D091C">
              <w:rPr>
                <w:rFonts w:ascii="Times New Roman" w:eastAsia="Times New Roman" w:hAnsi="Times New Roman" w:cs="Times New Roman"/>
                <w:color w:val="auto"/>
                <w:sz w:val="22"/>
                <w:szCs w:val="22"/>
                <w:lang w:val="ru-RU" w:eastAsia="en-US"/>
              </w:rPr>
              <w:t> </w:t>
            </w:r>
            <w:r w:rsidRPr="00106B77">
              <w:rPr>
                <w:rFonts w:ascii="Times New Roman" w:eastAsia="Times New Roman" w:hAnsi="Times New Roman" w:cs="Times New Roman"/>
                <w:color w:val="auto"/>
                <w:sz w:val="22"/>
                <w:szCs w:val="22"/>
                <w:lang w:val="ru-RU" w:eastAsia="en-US"/>
              </w:rPr>
              <w:t>Московская, д.4</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(МОУ-ОСНОВНАЯ ОБЩЕОБРАЗОВАТЕЛЬНАЯ ШКОЛА № 9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20 056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- 5020024792/502001001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2-57-22</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hAnsi="Times New Roman" w:cs="Times New Roman"/>
                <w:bCs/>
                <w:color w:val="auto"/>
                <w:sz w:val="22"/>
                <w:szCs w:val="22"/>
                <w:lang w:val="ru-RU" w:eastAsia="en-US"/>
              </w:rPr>
              <w:t xml:space="preserve">Директор </w:t>
            </w:r>
            <w:proofErr w:type="spellStart"/>
            <w:r w:rsidRPr="00106B77">
              <w:rPr>
                <w:rFonts w:ascii="Times New Roman" w:hAnsi="Times New Roman" w:cs="Times New Roman"/>
                <w:bCs/>
                <w:color w:val="auto"/>
                <w:sz w:val="22"/>
                <w:szCs w:val="22"/>
                <w:lang w:val="ru-RU" w:eastAsia="en-US"/>
              </w:rPr>
              <w:t>Адабир</w:t>
            </w:r>
            <w:proofErr w:type="spellEnd"/>
            <w:r w:rsidRPr="00106B77">
              <w:rPr>
                <w:rFonts w:ascii="Times New Roman" w:hAnsi="Times New Roman" w:cs="Times New Roman"/>
                <w:bCs/>
                <w:color w:val="auto"/>
                <w:sz w:val="22"/>
                <w:szCs w:val="22"/>
                <w:lang w:val="ru-RU" w:eastAsia="en-US"/>
              </w:rPr>
              <w:t xml:space="preserve"> Анатолий Анатольевич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МОУ-СРЕДНЯЯ ОБЩЕОБРАЗОВАТЕЛЬНАЯ ШКОЛА № 11</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w:t>
            </w:r>
            <w:proofErr w:type="gramStart"/>
            <w:r w:rsidRPr="00106B77">
              <w:rPr>
                <w:rFonts w:ascii="Times New Roman" w:eastAsia="Times New Roman" w:hAnsi="Times New Roman" w:cs="Times New Roman"/>
                <w:color w:val="auto"/>
                <w:sz w:val="22"/>
                <w:szCs w:val="22"/>
                <w:lang w:val="ru-RU" w:eastAsia="en-US"/>
              </w:rPr>
              <w:t>Московская</w:t>
            </w:r>
            <w:proofErr w:type="gramEnd"/>
            <w:r w:rsidRPr="00106B77">
              <w:rPr>
                <w:rFonts w:ascii="Times New Roman" w:eastAsia="Times New Roman" w:hAnsi="Times New Roman" w:cs="Times New Roman"/>
                <w:color w:val="auto"/>
                <w:sz w:val="22"/>
                <w:szCs w:val="22"/>
                <w:lang w:val="ru-RU" w:eastAsia="en-US"/>
              </w:rPr>
              <w:t xml:space="preserve"> обл., г.</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 xml:space="preserve">Клин, </w:t>
            </w:r>
            <w:proofErr w:type="spellStart"/>
            <w:r w:rsidRPr="00106B77">
              <w:rPr>
                <w:rFonts w:ascii="Times New Roman" w:eastAsia="Times New Roman" w:hAnsi="Times New Roman" w:cs="Times New Roman"/>
                <w:color w:val="auto"/>
                <w:sz w:val="22"/>
                <w:szCs w:val="22"/>
                <w:lang w:val="ru-RU" w:eastAsia="en-US"/>
              </w:rPr>
              <w:t>Талицкий</w:t>
            </w:r>
            <w:proofErr w:type="spellEnd"/>
            <w:r w:rsidRPr="00106B77">
              <w:rPr>
                <w:rFonts w:ascii="Times New Roman" w:eastAsia="Times New Roman" w:hAnsi="Times New Roman" w:cs="Times New Roman"/>
                <w:color w:val="auto"/>
                <w:sz w:val="22"/>
                <w:szCs w:val="22"/>
                <w:lang w:val="ru-RU" w:eastAsia="en-US"/>
              </w:rPr>
              <w:t xml:space="preserve"> пр., д.49</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(МОУ-СРЕДНЯЯ ОБЩЕОБРАЗОВАТЕЛЬНАЯ ШКОЛА №11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20 057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- 5020029374/502001001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2-59-45</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 xml:space="preserve">Директор </w:t>
            </w:r>
            <w:proofErr w:type="spellStart"/>
            <w:r w:rsidRPr="00106B77">
              <w:rPr>
                <w:rFonts w:ascii="Times New Roman" w:hAnsi="Times New Roman" w:cs="Times New Roman"/>
                <w:bCs/>
                <w:color w:val="auto"/>
                <w:sz w:val="22"/>
                <w:szCs w:val="22"/>
                <w:lang w:val="ru-RU" w:eastAsia="en-US"/>
              </w:rPr>
              <w:t>Барышева</w:t>
            </w:r>
            <w:proofErr w:type="spellEnd"/>
            <w:r w:rsidRPr="00106B77">
              <w:rPr>
                <w:rFonts w:ascii="Times New Roman" w:hAnsi="Times New Roman" w:cs="Times New Roman"/>
                <w:bCs/>
                <w:color w:val="auto"/>
                <w:sz w:val="22"/>
                <w:szCs w:val="22"/>
                <w:lang w:val="ru-RU" w:eastAsia="en-US"/>
              </w:rPr>
              <w:t xml:space="preserve"> Ольга Павловна (Действует на основании Устава)</w:t>
            </w:r>
            <w:r w:rsidRPr="00106B77">
              <w:rPr>
                <w:rFonts w:ascii="Times New Roman" w:eastAsia="Times New Roman" w:hAnsi="Times New Roman" w:cs="Times New Roman"/>
                <w:color w:val="auto"/>
                <w:sz w:val="22"/>
                <w:szCs w:val="22"/>
                <w:lang w:val="ru-RU" w:eastAsia="en-US"/>
              </w:rPr>
              <w:t xml:space="preserve"> </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МОУ-ГИМНАЗИЯ № 15</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w:t>
            </w:r>
            <w:proofErr w:type="gramStart"/>
            <w:r w:rsidRPr="00106B77">
              <w:rPr>
                <w:rFonts w:ascii="Times New Roman" w:eastAsia="Times New Roman" w:hAnsi="Times New Roman" w:cs="Times New Roman"/>
                <w:color w:val="auto"/>
                <w:sz w:val="22"/>
                <w:szCs w:val="22"/>
                <w:lang w:val="ru-RU" w:eastAsia="en-US"/>
              </w:rPr>
              <w:t>Московская</w:t>
            </w:r>
            <w:proofErr w:type="gramEnd"/>
            <w:r w:rsidRPr="00106B77">
              <w:rPr>
                <w:rFonts w:ascii="Times New Roman" w:eastAsia="Times New Roman" w:hAnsi="Times New Roman" w:cs="Times New Roman"/>
                <w:color w:val="auto"/>
                <w:sz w:val="22"/>
                <w:szCs w:val="22"/>
                <w:lang w:val="ru-RU" w:eastAsia="en-US"/>
              </w:rPr>
              <w:t xml:space="preserve"> обл., г.</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Клин, ул.</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Бородинский пр</w:t>
            </w:r>
            <w:r w:rsidR="002D091C">
              <w:rPr>
                <w:rFonts w:ascii="Times New Roman" w:eastAsia="Times New Roman" w:hAnsi="Times New Roman" w:cs="Times New Roman"/>
                <w:color w:val="auto"/>
                <w:sz w:val="22"/>
                <w:szCs w:val="22"/>
                <w:lang w:val="ru-RU" w:eastAsia="en-US"/>
              </w:rPr>
              <w:t>.</w:t>
            </w:r>
            <w:r w:rsidRPr="00106B77">
              <w:rPr>
                <w:rFonts w:ascii="Times New Roman" w:eastAsia="Times New Roman" w:hAnsi="Times New Roman" w:cs="Times New Roman"/>
                <w:color w:val="auto"/>
                <w:sz w:val="22"/>
                <w:szCs w:val="22"/>
                <w:lang w:val="ru-RU" w:eastAsia="en-US"/>
              </w:rPr>
              <w:t xml:space="preserve">, д.28 </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 ГИМНАЗИЯ № 15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2001120005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- 5020029350/502001001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2-62-12</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 xml:space="preserve">Директор </w:t>
            </w:r>
            <w:proofErr w:type="spellStart"/>
            <w:r w:rsidRPr="00106B77">
              <w:rPr>
                <w:rFonts w:ascii="Times New Roman" w:hAnsi="Times New Roman" w:cs="Times New Roman"/>
                <w:bCs/>
                <w:color w:val="auto"/>
                <w:sz w:val="22"/>
                <w:szCs w:val="22"/>
                <w:lang w:val="ru-RU" w:eastAsia="en-US"/>
              </w:rPr>
              <w:t>Милостивенко</w:t>
            </w:r>
            <w:proofErr w:type="spellEnd"/>
            <w:r w:rsidRPr="00106B77">
              <w:rPr>
                <w:rFonts w:ascii="Times New Roman" w:hAnsi="Times New Roman" w:cs="Times New Roman"/>
                <w:bCs/>
                <w:color w:val="auto"/>
                <w:sz w:val="22"/>
                <w:szCs w:val="22"/>
                <w:lang w:val="ru-RU" w:eastAsia="en-US"/>
              </w:rPr>
              <w:t xml:space="preserve"> Татьяна </w:t>
            </w:r>
            <w:proofErr w:type="spellStart"/>
            <w:r w:rsidRPr="00106B77">
              <w:rPr>
                <w:rFonts w:ascii="Times New Roman" w:hAnsi="Times New Roman" w:cs="Times New Roman"/>
                <w:bCs/>
                <w:color w:val="auto"/>
                <w:sz w:val="22"/>
                <w:szCs w:val="22"/>
                <w:lang w:val="ru-RU" w:eastAsia="en-US"/>
              </w:rPr>
              <w:t>Владимирована</w:t>
            </w:r>
            <w:proofErr w:type="spellEnd"/>
            <w:r w:rsidRPr="00106B77">
              <w:rPr>
                <w:rFonts w:ascii="Times New Roman" w:hAnsi="Times New Roman" w:cs="Times New Roman"/>
                <w:bCs/>
                <w:color w:val="auto"/>
                <w:sz w:val="22"/>
                <w:szCs w:val="22"/>
                <w:lang w:val="ru-RU" w:eastAsia="en-US"/>
              </w:rPr>
              <w:t xml:space="preserve">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МОУ-СРЕДНЯЯ ОБЩЕОБРАЗОВАТЕЛЬНАЯ ШКОЛА № 17</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141600 Московская обл., </w:t>
            </w:r>
            <w:proofErr w:type="spellStart"/>
            <w:r w:rsidRPr="00106B77">
              <w:rPr>
                <w:rFonts w:ascii="Times New Roman" w:eastAsia="Times New Roman" w:hAnsi="Times New Roman" w:cs="Times New Roman"/>
                <w:color w:val="auto"/>
                <w:sz w:val="22"/>
                <w:szCs w:val="22"/>
                <w:lang w:val="ru-RU" w:eastAsia="en-US"/>
              </w:rPr>
              <w:t>г</w:t>
            </w:r>
            <w:proofErr w:type="gramStart"/>
            <w:r w:rsidRPr="00106B77">
              <w:rPr>
                <w:rFonts w:ascii="Times New Roman" w:eastAsia="Times New Roman" w:hAnsi="Times New Roman" w:cs="Times New Roman"/>
                <w:color w:val="auto"/>
                <w:sz w:val="22"/>
                <w:szCs w:val="22"/>
                <w:lang w:val="ru-RU" w:eastAsia="en-US"/>
              </w:rPr>
              <w:t>.К</w:t>
            </w:r>
            <w:proofErr w:type="gramEnd"/>
            <w:r w:rsidRPr="00106B77">
              <w:rPr>
                <w:rFonts w:ascii="Times New Roman" w:eastAsia="Times New Roman" w:hAnsi="Times New Roman" w:cs="Times New Roman"/>
                <w:color w:val="auto"/>
                <w:sz w:val="22"/>
                <w:szCs w:val="22"/>
                <w:lang w:val="ru-RU" w:eastAsia="en-US"/>
              </w:rPr>
              <w:t>лин</w:t>
            </w:r>
            <w:proofErr w:type="spellEnd"/>
            <w:r w:rsidRPr="00106B77">
              <w:rPr>
                <w:rFonts w:ascii="Times New Roman" w:eastAsia="Times New Roman" w:hAnsi="Times New Roman" w:cs="Times New Roman"/>
                <w:color w:val="auto"/>
                <w:sz w:val="22"/>
                <w:szCs w:val="22"/>
                <w:lang w:val="ru-RU" w:eastAsia="en-US"/>
              </w:rPr>
              <w:t>, ул.50 лет Октября, д.13А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(МОУ-СРЕДНЯЯ ОБЩЕОБРАЗОВАТЕЛЬНАЯ ШКОЛА № 17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20 062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- 5020029335/502001001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2-82-23</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Директор Сальникова Галина Ивановна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МОУ-ВЫСОКОВСКАЯ СРЕДНЯЯ ОБЩЕОБРАЗОВАТЕЛЬНАЯ ШКОЛА № 1</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141650 Клинский р-н, г.</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Высоковск, ул.</w:t>
            </w:r>
            <w:r w:rsidR="002D091C">
              <w:rPr>
                <w:rFonts w:ascii="Times New Roman" w:eastAsia="Times New Roman" w:hAnsi="Times New Roman" w:cs="Times New Roman"/>
                <w:color w:val="auto"/>
                <w:sz w:val="22"/>
                <w:szCs w:val="22"/>
                <w:lang w:val="ru-RU" w:eastAsia="en-US"/>
              </w:rPr>
              <w:t xml:space="preserve"> </w:t>
            </w:r>
            <w:proofErr w:type="gramStart"/>
            <w:r w:rsidRPr="00106B77">
              <w:rPr>
                <w:rFonts w:ascii="Times New Roman" w:eastAsia="Times New Roman" w:hAnsi="Times New Roman" w:cs="Times New Roman"/>
                <w:color w:val="auto"/>
                <w:sz w:val="22"/>
                <w:szCs w:val="22"/>
                <w:lang w:val="ru-RU" w:eastAsia="en-US"/>
              </w:rPr>
              <w:t>Текстильная</w:t>
            </w:r>
            <w:proofErr w:type="gramEnd"/>
            <w:r w:rsidRPr="00106B77">
              <w:rPr>
                <w:rFonts w:ascii="Times New Roman" w:eastAsia="Times New Roman" w:hAnsi="Times New Roman" w:cs="Times New Roman"/>
                <w:color w:val="auto"/>
                <w:sz w:val="22"/>
                <w:szCs w:val="22"/>
                <w:lang w:val="ru-RU" w:eastAsia="en-US"/>
              </w:rPr>
              <w:t>, д.4а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(МОУ-ВЫСОКОВСКАЯ СРЕДНЯЯ ОБЩЕОБРАЗОВАТЕЛЬНАЯ ШКОЛА № 1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20 063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- 5020029310/502001001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6-24-37</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hAnsi="Times New Roman" w:cs="Times New Roman"/>
                <w:bCs/>
                <w:color w:val="auto"/>
                <w:sz w:val="22"/>
                <w:szCs w:val="22"/>
                <w:lang w:val="ru-RU" w:eastAsia="en-US"/>
              </w:rPr>
              <w:t>Директор Касьянова Елена Евгеньевна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МОУ-АЛФЕРОВСКАЯ ОСНОВНАЯ ОБЩЕОБРАЗОВАТЕЛЬНАЯ ШКОЛА</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proofErr w:type="gramStart"/>
            <w:r w:rsidRPr="00106B77">
              <w:rPr>
                <w:rFonts w:ascii="Times New Roman" w:eastAsia="Times New Roman" w:hAnsi="Times New Roman" w:cs="Times New Roman"/>
                <w:color w:val="auto"/>
                <w:sz w:val="22"/>
                <w:szCs w:val="22"/>
                <w:lang w:val="ru-RU" w:eastAsia="en-US"/>
              </w:rPr>
              <w:t>141631 Московская обл</w:t>
            </w:r>
            <w:r w:rsidR="002D091C">
              <w:rPr>
                <w:rFonts w:ascii="Times New Roman" w:eastAsia="Times New Roman" w:hAnsi="Times New Roman" w:cs="Times New Roman"/>
                <w:color w:val="auto"/>
                <w:sz w:val="22"/>
                <w:szCs w:val="22"/>
                <w:lang w:val="ru-RU" w:eastAsia="en-US"/>
              </w:rPr>
              <w:t>.</w:t>
            </w:r>
            <w:r w:rsidRPr="00106B77">
              <w:rPr>
                <w:rFonts w:ascii="Times New Roman" w:eastAsia="Times New Roman" w:hAnsi="Times New Roman" w:cs="Times New Roman"/>
                <w:color w:val="auto"/>
                <w:sz w:val="22"/>
                <w:szCs w:val="22"/>
                <w:lang w:val="ru-RU" w:eastAsia="en-US"/>
              </w:rPr>
              <w:t>, Клинский р-н, п.</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Решетниково, ул.</w:t>
            </w:r>
            <w:r w:rsidR="002D091C">
              <w:rPr>
                <w:rFonts w:ascii="Times New Roman" w:eastAsia="Times New Roman" w:hAnsi="Times New Roman" w:cs="Times New Roman"/>
                <w:color w:val="auto"/>
                <w:sz w:val="22"/>
                <w:szCs w:val="22"/>
                <w:lang w:val="ru-RU" w:eastAsia="en-US"/>
              </w:rPr>
              <w:t xml:space="preserve"> </w:t>
            </w:r>
            <w:r w:rsidRPr="00106B77">
              <w:rPr>
                <w:rFonts w:ascii="Times New Roman" w:eastAsia="Times New Roman" w:hAnsi="Times New Roman" w:cs="Times New Roman"/>
                <w:color w:val="auto"/>
                <w:sz w:val="22"/>
                <w:szCs w:val="22"/>
                <w:lang w:val="ru-RU" w:eastAsia="en-US"/>
              </w:rPr>
              <w:t>Центральная, д.14</w:t>
            </w:r>
            <w:proofErr w:type="gramEnd"/>
          </w:p>
          <w:p w:rsidR="002D091C" w:rsidRPr="00106B77" w:rsidRDefault="002D091C" w:rsidP="002D091C">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(Клинское ФУ (МО</w:t>
            </w:r>
            <w:proofErr w:type="gramStart"/>
            <w:r w:rsidRPr="00106B77">
              <w:rPr>
                <w:rFonts w:ascii="Times New Roman" w:hAnsi="Times New Roman" w:cs="Times New Roman"/>
                <w:color w:val="auto"/>
                <w:sz w:val="22"/>
                <w:szCs w:val="22"/>
                <w:lang w:val="ru-RU" w:eastAsia="en-US"/>
              </w:rPr>
              <w:t>У-</w:t>
            </w:r>
            <w:proofErr w:type="gramEnd"/>
            <w:r>
              <w:rPr>
                <w:rFonts w:ascii="Times New Roman" w:hAnsi="Times New Roman" w:cs="Times New Roman"/>
                <w:color w:val="auto"/>
                <w:sz w:val="22"/>
                <w:szCs w:val="22"/>
                <w:lang w:val="ru-RU" w:eastAsia="en-US"/>
              </w:rPr>
              <w:t xml:space="preserve"> </w:t>
            </w:r>
            <w:r w:rsidRPr="00106B77">
              <w:rPr>
                <w:rFonts w:ascii="Times New Roman" w:hAnsi="Times New Roman" w:cs="Times New Roman"/>
                <w:color w:val="auto"/>
                <w:sz w:val="22"/>
                <w:szCs w:val="22"/>
                <w:lang w:val="ru-RU" w:eastAsia="en-US"/>
              </w:rPr>
              <w:t>«ПЛАНЕТА ДЕТСТВА»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20011201801))</w:t>
            </w:r>
          </w:p>
          <w:p w:rsidR="002D091C" w:rsidRPr="00106B77" w:rsidRDefault="002D091C" w:rsidP="002D091C">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2D091C" w:rsidRPr="00106B77" w:rsidRDefault="002D091C" w:rsidP="002D091C">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2D091C" w:rsidRPr="00106B77" w:rsidRDefault="002D091C" w:rsidP="002D091C">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2D091C" w:rsidRPr="00106B77" w:rsidRDefault="002D091C" w:rsidP="002D091C">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5020071432/502001001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5-25-31</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Директор Даньшина Виктория Викторовна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МОУ-РЕШОТКИНСКАЯ ОСНОВНАЯ ОБЩЕОБРАЗОВАТЕЛЬНАЯ ШКОЛА </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141625 Московская обл., Клинский р-н, </w:t>
            </w:r>
            <w:proofErr w:type="spellStart"/>
            <w:r w:rsidRPr="00106B77">
              <w:rPr>
                <w:rFonts w:ascii="Times New Roman" w:eastAsia="Times New Roman" w:hAnsi="Times New Roman" w:cs="Times New Roman"/>
                <w:color w:val="auto"/>
                <w:sz w:val="22"/>
                <w:szCs w:val="22"/>
                <w:lang w:val="ru-RU" w:eastAsia="en-US"/>
              </w:rPr>
              <w:t>п</w:t>
            </w:r>
            <w:proofErr w:type="gramStart"/>
            <w:r w:rsidRPr="00106B77">
              <w:rPr>
                <w:rFonts w:ascii="Times New Roman" w:eastAsia="Times New Roman" w:hAnsi="Times New Roman" w:cs="Times New Roman"/>
                <w:color w:val="auto"/>
                <w:sz w:val="22"/>
                <w:szCs w:val="22"/>
                <w:lang w:val="ru-RU" w:eastAsia="en-US"/>
              </w:rPr>
              <w:t>.Р</w:t>
            </w:r>
            <w:proofErr w:type="gramEnd"/>
            <w:r w:rsidRPr="00106B77">
              <w:rPr>
                <w:rFonts w:ascii="Times New Roman" w:eastAsia="Times New Roman" w:hAnsi="Times New Roman" w:cs="Times New Roman"/>
                <w:color w:val="auto"/>
                <w:sz w:val="22"/>
                <w:szCs w:val="22"/>
                <w:lang w:val="ru-RU" w:eastAsia="en-US"/>
              </w:rPr>
              <w:t>ешоткино</w:t>
            </w:r>
            <w:proofErr w:type="spellEnd"/>
            <w:r w:rsidRPr="00106B77">
              <w:rPr>
                <w:rFonts w:ascii="Times New Roman" w:eastAsia="Times New Roman" w:hAnsi="Times New Roman" w:cs="Times New Roman"/>
                <w:color w:val="auto"/>
                <w:sz w:val="22"/>
                <w:szCs w:val="22"/>
                <w:lang w:val="ru-RU" w:eastAsia="en-US"/>
              </w:rPr>
              <w:t>, д.55</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(МОУ-РЕШОТКИНСКАЯ ОСНОВНАЯ ОБЩЕОБРАЗОВАТЕЛЬНАЯ ШКОЛА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20 078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- 5020029215/502001001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6-04-60</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Директор Корнеева Татьяна Александровна (Действует на основании Устава)</w:t>
            </w:r>
          </w:p>
        </w:tc>
      </w:tr>
      <w:tr w:rsidR="00697754" w:rsidRPr="00A22EA1" w:rsidTr="00697754">
        <w:trPr>
          <w:cantSplit/>
          <w:trHeight w:val="20"/>
        </w:trPr>
        <w:tc>
          <w:tcPr>
            <w:tcW w:w="624" w:type="dxa"/>
          </w:tcPr>
          <w:p w:rsidR="00697754" w:rsidRPr="00106B77" w:rsidRDefault="00697754" w:rsidP="00697754">
            <w:pPr>
              <w:numPr>
                <w:ilvl w:val="0"/>
                <w:numId w:val="7"/>
              </w:numPr>
              <w:tabs>
                <w:tab w:val="left" w:pos="426"/>
              </w:tabs>
              <w:ind w:leftChars="57" w:left="497"/>
              <w:jc w:val="both"/>
              <w:rPr>
                <w:rFonts w:ascii="Times New Roman" w:eastAsia="Times New Roman" w:hAnsi="Times New Roman" w:cs="Times New Roman"/>
                <w:color w:val="auto"/>
                <w:sz w:val="22"/>
                <w:szCs w:val="22"/>
                <w:lang w:val="ru-RU" w:eastAsia="en-US"/>
              </w:rPr>
            </w:pPr>
          </w:p>
        </w:tc>
        <w:tc>
          <w:tcPr>
            <w:tcW w:w="9781" w:type="dxa"/>
          </w:tcPr>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МОУ-СЛОБОДСКАЯ ОСНОВНАЯ ОБЩЕОБРАЗОВАТЕЛЬНАЯ ШКОЛА</w:t>
            </w:r>
          </w:p>
          <w:p w:rsidR="00697754" w:rsidRPr="00106B77" w:rsidRDefault="00697754" w:rsidP="00697754">
            <w:pPr>
              <w:tabs>
                <w:tab w:val="left" w:pos="426"/>
              </w:tabs>
              <w:rPr>
                <w:rFonts w:ascii="Times New Roman" w:eastAsia="Times New Roman" w:hAnsi="Times New Roman" w:cs="Times New Roman"/>
                <w:color w:val="auto"/>
                <w:sz w:val="22"/>
                <w:szCs w:val="22"/>
                <w:lang w:val="ru-RU" w:eastAsia="en-US"/>
              </w:rPr>
            </w:pPr>
            <w:r w:rsidRPr="00106B77">
              <w:rPr>
                <w:rFonts w:ascii="Times New Roman" w:eastAsia="Times New Roman" w:hAnsi="Times New Roman" w:cs="Times New Roman"/>
                <w:color w:val="auto"/>
                <w:sz w:val="22"/>
                <w:szCs w:val="22"/>
                <w:lang w:val="ru-RU" w:eastAsia="en-US"/>
              </w:rPr>
              <w:t xml:space="preserve">141644 Московская обл., Клинский р-н, </w:t>
            </w:r>
            <w:proofErr w:type="spellStart"/>
            <w:r w:rsidRPr="00106B77">
              <w:rPr>
                <w:rFonts w:ascii="Times New Roman" w:eastAsia="Times New Roman" w:hAnsi="Times New Roman" w:cs="Times New Roman"/>
                <w:color w:val="auto"/>
                <w:sz w:val="22"/>
                <w:szCs w:val="22"/>
                <w:lang w:val="ru-RU" w:eastAsia="en-US"/>
              </w:rPr>
              <w:t>д</w:t>
            </w:r>
            <w:proofErr w:type="gramStart"/>
            <w:r w:rsidRPr="00106B77">
              <w:rPr>
                <w:rFonts w:ascii="Times New Roman" w:eastAsia="Times New Roman" w:hAnsi="Times New Roman" w:cs="Times New Roman"/>
                <w:color w:val="auto"/>
                <w:sz w:val="22"/>
                <w:szCs w:val="22"/>
                <w:lang w:val="ru-RU" w:eastAsia="en-US"/>
              </w:rPr>
              <w:t>.С</w:t>
            </w:r>
            <w:proofErr w:type="gramEnd"/>
            <w:r w:rsidRPr="00106B77">
              <w:rPr>
                <w:rFonts w:ascii="Times New Roman" w:eastAsia="Times New Roman" w:hAnsi="Times New Roman" w:cs="Times New Roman"/>
                <w:color w:val="auto"/>
                <w:sz w:val="22"/>
                <w:szCs w:val="22"/>
                <w:lang w:val="ru-RU" w:eastAsia="en-US"/>
              </w:rPr>
              <w:t>лобода</w:t>
            </w:r>
            <w:proofErr w:type="spellEnd"/>
            <w:r w:rsidRPr="00106B77">
              <w:rPr>
                <w:rFonts w:ascii="Times New Roman" w:eastAsia="Times New Roman" w:hAnsi="Times New Roman" w:cs="Times New Roman"/>
                <w:color w:val="auto"/>
                <w:sz w:val="22"/>
                <w:szCs w:val="22"/>
                <w:lang w:val="ru-RU" w:eastAsia="en-US"/>
              </w:rPr>
              <w:t xml:space="preserve">, </w:t>
            </w:r>
            <w:proofErr w:type="spellStart"/>
            <w:r w:rsidRPr="00106B77">
              <w:rPr>
                <w:rFonts w:ascii="Times New Roman" w:eastAsia="Times New Roman" w:hAnsi="Times New Roman" w:cs="Times New Roman"/>
                <w:color w:val="auto"/>
                <w:sz w:val="22"/>
                <w:szCs w:val="22"/>
                <w:lang w:val="ru-RU" w:eastAsia="en-US"/>
              </w:rPr>
              <w:t>ул.Центральная</w:t>
            </w:r>
            <w:proofErr w:type="spellEnd"/>
            <w:r w:rsidRPr="00106B77">
              <w:rPr>
                <w:rFonts w:ascii="Times New Roman" w:eastAsia="Times New Roman" w:hAnsi="Times New Roman" w:cs="Times New Roman"/>
                <w:color w:val="auto"/>
                <w:sz w:val="22"/>
                <w:szCs w:val="22"/>
                <w:lang w:val="ru-RU" w:eastAsia="en-US"/>
              </w:rPr>
              <w:t>, д.35</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УФК по Московской области (</w:t>
            </w:r>
            <w:proofErr w:type="gramStart"/>
            <w:r w:rsidRPr="00106B77">
              <w:rPr>
                <w:rFonts w:ascii="Times New Roman" w:hAnsi="Times New Roman" w:cs="Times New Roman"/>
                <w:color w:val="auto"/>
                <w:sz w:val="22"/>
                <w:szCs w:val="22"/>
                <w:lang w:val="ru-RU" w:eastAsia="en-US"/>
              </w:rPr>
              <w:t>Клинское</w:t>
            </w:r>
            <w:proofErr w:type="gramEnd"/>
            <w:r w:rsidRPr="00106B77">
              <w:rPr>
                <w:rFonts w:ascii="Times New Roman" w:hAnsi="Times New Roman" w:cs="Times New Roman"/>
                <w:color w:val="auto"/>
                <w:sz w:val="22"/>
                <w:szCs w:val="22"/>
                <w:lang w:val="ru-RU" w:eastAsia="en-US"/>
              </w:rPr>
              <w:t xml:space="preserve"> ФУ (МОУ-СЛОБОДСКАЯ ОСНОВНАЯ ОБЩЕОБРАЗОВАТЕЛЬНАЯ ШКОЛА л/</w:t>
            </w:r>
            <w:proofErr w:type="spellStart"/>
            <w:r w:rsidRPr="00106B77">
              <w:rPr>
                <w:rFonts w:ascii="Times New Roman" w:hAnsi="Times New Roman" w:cs="Times New Roman"/>
                <w:color w:val="auto"/>
                <w:sz w:val="22"/>
                <w:szCs w:val="22"/>
                <w:lang w:val="ru-RU" w:eastAsia="en-US"/>
              </w:rPr>
              <w:t>сч</w:t>
            </w:r>
            <w:proofErr w:type="spellEnd"/>
            <w:r w:rsidRPr="00106B77">
              <w:rPr>
                <w:rFonts w:ascii="Times New Roman" w:hAnsi="Times New Roman" w:cs="Times New Roman"/>
                <w:color w:val="auto"/>
                <w:sz w:val="22"/>
                <w:szCs w:val="22"/>
                <w:lang w:val="ru-RU" w:eastAsia="en-US"/>
              </w:rPr>
              <w:t xml:space="preserve"> № 20 011 20 079 1))</w:t>
            </w:r>
          </w:p>
          <w:p w:rsidR="00697754" w:rsidRPr="00106B77" w:rsidRDefault="00697754" w:rsidP="00697754">
            <w:pPr>
              <w:rPr>
                <w:rFonts w:ascii="Times New Roman" w:hAnsi="Times New Roman" w:cs="Times New Roman"/>
                <w:color w:val="auto"/>
                <w:sz w:val="22"/>
                <w:szCs w:val="22"/>
                <w:lang w:val="ru-RU" w:eastAsia="en-US"/>
              </w:rPr>
            </w:pPr>
            <w:proofErr w:type="gramStart"/>
            <w:r w:rsidRPr="00106B77">
              <w:rPr>
                <w:rFonts w:ascii="Times New Roman" w:hAnsi="Times New Roman" w:cs="Times New Roman"/>
                <w:color w:val="auto"/>
                <w:sz w:val="22"/>
                <w:szCs w:val="22"/>
                <w:lang w:val="ru-RU" w:eastAsia="en-US"/>
              </w:rPr>
              <w:t>р</w:t>
            </w:r>
            <w:proofErr w:type="gramEnd"/>
            <w:r w:rsidRPr="00106B77">
              <w:rPr>
                <w:rFonts w:ascii="Times New Roman" w:hAnsi="Times New Roman" w:cs="Times New Roman"/>
                <w:color w:val="auto"/>
                <w:sz w:val="22"/>
                <w:szCs w:val="22"/>
                <w:lang w:val="ru-RU" w:eastAsia="en-US"/>
              </w:rPr>
              <w:t>/с - 40701810500001000213</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Отделение 1 Москва</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БИК-044583001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ИНН/КПП - 5020029279/502001001</w:t>
            </w:r>
          </w:p>
          <w:p w:rsidR="00697754" w:rsidRPr="00106B77" w:rsidRDefault="00697754" w:rsidP="00697754">
            <w:pPr>
              <w:rPr>
                <w:rFonts w:ascii="Times New Roman" w:hAnsi="Times New Roman" w:cs="Times New Roman"/>
                <w:color w:val="auto"/>
                <w:sz w:val="22"/>
                <w:szCs w:val="22"/>
                <w:lang w:val="ru-RU" w:eastAsia="en-US"/>
              </w:rPr>
            </w:pPr>
            <w:r w:rsidRPr="00106B77">
              <w:rPr>
                <w:rFonts w:ascii="Times New Roman" w:hAnsi="Times New Roman" w:cs="Times New Roman"/>
                <w:color w:val="auto"/>
                <w:sz w:val="22"/>
                <w:szCs w:val="22"/>
                <w:lang w:val="ru-RU" w:eastAsia="en-US"/>
              </w:rPr>
              <w:t>Тел: 6-75-43</w:t>
            </w:r>
          </w:p>
          <w:p w:rsidR="00697754" w:rsidRPr="00106B77" w:rsidRDefault="00697754" w:rsidP="00697754">
            <w:pPr>
              <w:rPr>
                <w:rFonts w:ascii="Times New Roman" w:hAnsi="Times New Roman" w:cs="Times New Roman"/>
                <w:bCs/>
                <w:color w:val="auto"/>
                <w:sz w:val="22"/>
                <w:szCs w:val="22"/>
                <w:lang w:val="ru-RU" w:eastAsia="en-US"/>
              </w:rPr>
            </w:pPr>
            <w:r w:rsidRPr="00106B77">
              <w:rPr>
                <w:rFonts w:ascii="Times New Roman" w:hAnsi="Times New Roman" w:cs="Times New Roman"/>
                <w:bCs/>
                <w:color w:val="auto"/>
                <w:sz w:val="22"/>
                <w:szCs w:val="22"/>
                <w:lang w:val="ru-RU" w:eastAsia="en-US"/>
              </w:rPr>
              <w:t xml:space="preserve">Директор </w:t>
            </w:r>
            <w:proofErr w:type="spellStart"/>
            <w:r w:rsidRPr="00106B77">
              <w:rPr>
                <w:rFonts w:ascii="Times New Roman" w:hAnsi="Times New Roman" w:cs="Times New Roman"/>
                <w:bCs/>
                <w:color w:val="auto"/>
                <w:sz w:val="22"/>
                <w:szCs w:val="22"/>
                <w:lang w:val="ru-RU" w:eastAsia="en-US"/>
              </w:rPr>
              <w:t>Пескова</w:t>
            </w:r>
            <w:proofErr w:type="spellEnd"/>
            <w:r w:rsidRPr="00106B77">
              <w:rPr>
                <w:rFonts w:ascii="Times New Roman" w:hAnsi="Times New Roman" w:cs="Times New Roman"/>
                <w:bCs/>
                <w:color w:val="auto"/>
                <w:sz w:val="22"/>
                <w:szCs w:val="22"/>
                <w:lang w:val="ru-RU" w:eastAsia="en-US"/>
              </w:rPr>
              <w:t xml:space="preserve"> Ирина Анатольевна (Действует на основании Устава)</w:t>
            </w:r>
          </w:p>
        </w:tc>
      </w:tr>
    </w:tbl>
    <w:p w:rsidR="00AE65A3" w:rsidRPr="00E42F95" w:rsidRDefault="008A3FC2" w:rsidP="00AE65A3">
      <w:pPr>
        <w:keepNext/>
        <w:widowControl w:val="0"/>
        <w:autoSpaceDE w:val="0"/>
        <w:autoSpaceDN w:val="0"/>
        <w:adjustRightInd w:val="0"/>
        <w:ind w:left="6237"/>
        <w:jc w:val="right"/>
        <w:outlineLvl w:val="0"/>
        <w:rPr>
          <w:rFonts w:ascii="Times New Roman" w:hAnsi="Times New Roman" w:cs="Times New Roman"/>
          <w:color w:val="auto"/>
          <w:sz w:val="22"/>
          <w:szCs w:val="22"/>
          <w:lang w:val="ru-RU"/>
        </w:rPr>
      </w:pPr>
      <w:r>
        <w:rPr>
          <w:rFonts w:ascii="Times New Roman" w:hAnsi="Times New Roman" w:cs="Times New Roman"/>
          <w:color w:val="auto"/>
          <w:lang w:val="ru-RU"/>
        </w:rPr>
        <w:br w:type="page"/>
      </w:r>
      <w:r w:rsidR="00AE65A3" w:rsidRPr="00E42F95">
        <w:rPr>
          <w:rFonts w:ascii="Times New Roman" w:hAnsi="Times New Roman" w:cs="Times New Roman"/>
          <w:color w:val="auto"/>
          <w:sz w:val="22"/>
          <w:szCs w:val="22"/>
          <w:lang w:val="ru-RU"/>
        </w:rPr>
        <w:lastRenderedPageBreak/>
        <w:t xml:space="preserve">Приложение </w:t>
      </w:r>
      <w:r w:rsidR="00AE65A3">
        <w:rPr>
          <w:rFonts w:ascii="Times New Roman" w:hAnsi="Times New Roman" w:cs="Times New Roman"/>
          <w:color w:val="auto"/>
          <w:sz w:val="22"/>
          <w:szCs w:val="22"/>
          <w:lang w:val="ru-RU"/>
        </w:rPr>
        <w:t>5</w:t>
      </w:r>
      <w:r w:rsidR="00AE65A3" w:rsidRPr="00E42F95">
        <w:rPr>
          <w:rFonts w:ascii="Times New Roman" w:hAnsi="Times New Roman" w:cs="Times New Roman"/>
          <w:color w:val="auto"/>
          <w:sz w:val="22"/>
          <w:szCs w:val="22"/>
          <w:lang w:val="ru-RU"/>
        </w:rPr>
        <w:t xml:space="preserve"> </w:t>
      </w:r>
    </w:p>
    <w:p w:rsidR="00AE65A3" w:rsidRPr="00E42F95" w:rsidRDefault="00AE65A3" w:rsidP="00AE65A3">
      <w:pPr>
        <w:widowControl w:val="0"/>
        <w:autoSpaceDE w:val="0"/>
        <w:autoSpaceDN w:val="0"/>
        <w:adjustRightInd w:val="0"/>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к Муниципальному контракту</w:t>
      </w:r>
    </w:p>
    <w:p w:rsidR="00AE65A3" w:rsidRPr="00E42F95" w:rsidRDefault="00AE65A3" w:rsidP="00AE65A3">
      <w:pPr>
        <w:widowControl w:val="0"/>
        <w:autoSpaceDE w:val="0"/>
        <w:autoSpaceDN w:val="0"/>
        <w:adjustRightInd w:val="0"/>
        <w:ind w:left="6237"/>
        <w:jc w:val="right"/>
        <w:rPr>
          <w:rFonts w:ascii="Times New Roman" w:hAnsi="Times New Roman" w:cs="Times New Roman"/>
          <w:color w:val="auto"/>
          <w:sz w:val="22"/>
          <w:szCs w:val="22"/>
          <w:lang w:val="ru-RU"/>
        </w:rPr>
      </w:pPr>
      <w:r w:rsidRPr="00E42F95">
        <w:rPr>
          <w:rFonts w:ascii="Times New Roman" w:hAnsi="Times New Roman" w:cs="Times New Roman"/>
          <w:color w:val="auto"/>
          <w:sz w:val="22"/>
          <w:szCs w:val="22"/>
          <w:lang w:val="ru-RU"/>
        </w:rPr>
        <w:t>№ 0848300054816000554-0124948-0</w:t>
      </w:r>
      <w:r w:rsidR="00511F08">
        <w:rPr>
          <w:rFonts w:ascii="Times New Roman" w:hAnsi="Times New Roman" w:cs="Times New Roman"/>
          <w:color w:val="auto"/>
          <w:sz w:val="22"/>
          <w:szCs w:val="22"/>
          <w:lang w:val="ru-RU"/>
        </w:rPr>
        <w:t>2</w:t>
      </w:r>
      <w:r w:rsidRPr="00E42F95">
        <w:rPr>
          <w:rFonts w:ascii="Times New Roman" w:hAnsi="Times New Roman" w:cs="Times New Roman"/>
          <w:color w:val="auto"/>
          <w:sz w:val="22"/>
          <w:szCs w:val="22"/>
          <w:lang w:val="ru-RU"/>
        </w:rPr>
        <w:t xml:space="preserve"> от «___» ___</w:t>
      </w:r>
      <w:r>
        <w:rPr>
          <w:rFonts w:ascii="Times New Roman" w:hAnsi="Times New Roman" w:cs="Times New Roman"/>
          <w:color w:val="auto"/>
          <w:sz w:val="22"/>
          <w:szCs w:val="22"/>
          <w:lang w:val="ru-RU"/>
        </w:rPr>
        <w:t>______</w:t>
      </w:r>
      <w:r w:rsidRPr="00E42F95">
        <w:rPr>
          <w:rFonts w:ascii="Times New Roman" w:hAnsi="Times New Roman" w:cs="Times New Roman"/>
          <w:color w:val="auto"/>
          <w:sz w:val="22"/>
          <w:szCs w:val="22"/>
          <w:lang w:val="ru-RU"/>
        </w:rPr>
        <w:t xml:space="preserve">___ </w:t>
      </w:r>
      <w:smartTag w:uri="urn:schemas-microsoft-com:office:smarttags" w:element="metricconverter">
        <w:smartTagPr>
          <w:attr w:name="ProductID" w:val="2016 г"/>
        </w:smartTagPr>
        <w:r w:rsidRPr="00E42F95">
          <w:rPr>
            <w:rFonts w:ascii="Times New Roman" w:hAnsi="Times New Roman" w:cs="Times New Roman"/>
            <w:color w:val="auto"/>
            <w:sz w:val="22"/>
            <w:szCs w:val="22"/>
            <w:lang w:val="ru-RU"/>
          </w:rPr>
          <w:t>2016 г</w:t>
        </w:r>
      </w:smartTag>
      <w:r w:rsidRPr="00E42F95">
        <w:rPr>
          <w:rFonts w:ascii="Times New Roman" w:hAnsi="Times New Roman" w:cs="Times New Roman"/>
          <w:color w:val="auto"/>
          <w:sz w:val="22"/>
          <w:szCs w:val="22"/>
          <w:lang w:val="ru-RU"/>
        </w:rPr>
        <w:t>.</w:t>
      </w:r>
    </w:p>
    <w:p w:rsidR="008A3FC2" w:rsidRPr="0059601A" w:rsidRDefault="008A3FC2" w:rsidP="00AE65A3">
      <w:pPr>
        <w:widowControl w:val="0"/>
        <w:autoSpaceDE w:val="0"/>
        <w:autoSpaceDN w:val="0"/>
        <w:adjustRightInd w:val="0"/>
        <w:jc w:val="right"/>
        <w:outlineLvl w:val="0"/>
        <w:rPr>
          <w:rFonts w:ascii="Times New Roman" w:hAnsi="Times New Roman" w:cs="Times New Roman"/>
          <w:lang w:val="ru-RU"/>
        </w:rPr>
      </w:pPr>
    </w:p>
    <w:p w:rsidR="008A3FC2" w:rsidRPr="0059601A" w:rsidRDefault="008A3FC2" w:rsidP="008A3FC2">
      <w:pPr>
        <w:widowControl w:val="0"/>
        <w:autoSpaceDE w:val="0"/>
        <w:autoSpaceDN w:val="0"/>
        <w:adjustRightInd w:val="0"/>
        <w:ind w:firstLine="720"/>
        <w:jc w:val="right"/>
        <w:rPr>
          <w:rFonts w:ascii="Times New Roman" w:hAnsi="Times New Roman" w:cs="Times New Roman"/>
        </w:rPr>
      </w:pPr>
      <w:r w:rsidRPr="0059601A">
        <w:rPr>
          <w:rFonts w:ascii="Times New Roman" w:hAnsi="Times New Roman" w:cs="Times New Roman"/>
        </w:rPr>
        <w:t>Форма</w:t>
      </w:r>
    </w:p>
    <w:p w:rsidR="008A3FC2" w:rsidRPr="0059601A" w:rsidRDefault="008A3FC2" w:rsidP="008A3FC2">
      <w:pPr>
        <w:widowControl w:val="0"/>
        <w:autoSpaceDE w:val="0"/>
        <w:autoSpaceDN w:val="0"/>
        <w:adjustRightInd w:val="0"/>
        <w:ind w:firstLine="720"/>
        <w:jc w:val="center"/>
        <w:rPr>
          <w:rFonts w:ascii="Times New Roman" w:hAnsi="Times New Roman" w:cs="Times New Roman"/>
        </w:rPr>
      </w:pPr>
    </w:p>
    <w:p w:rsidR="008A3FC2" w:rsidRPr="0059601A" w:rsidRDefault="008A3FC2" w:rsidP="008A3FC2">
      <w:pPr>
        <w:pStyle w:val="ConsPlusNonformat"/>
        <w:tabs>
          <w:tab w:val="center" w:pos="4688"/>
          <w:tab w:val="left" w:pos="8674"/>
        </w:tabs>
        <w:jc w:val="center"/>
        <w:rPr>
          <w:rFonts w:ascii="Times New Roman" w:hAnsi="Times New Roman" w:cs="Times New Roman"/>
          <w:b/>
          <w:sz w:val="24"/>
          <w:szCs w:val="24"/>
        </w:rPr>
      </w:pPr>
      <w:r w:rsidRPr="0059601A">
        <w:rPr>
          <w:rFonts w:ascii="Times New Roman" w:hAnsi="Times New Roman" w:cs="Times New Roman"/>
          <w:b/>
          <w:sz w:val="24"/>
          <w:szCs w:val="24"/>
        </w:rPr>
        <w:t>АКТ</w:t>
      </w:r>
    </w:p>
    <w:p w:rsidR="008A3FC2" w:rsidRPr="0059601A" w:rsidRDefault="008A3FC2" w:rsidP="008A3FC2">
      <w:pPr>
        <w:pStyle w:val="ConsPlusNonformat"/>
        <w:jc w:val="center"/>
        <w:rPr>
          <w:rFonts w:ascii="Times New Roman" w:hAnsi="Times New Roman" w:cs="Times New Roman"/>
          <w:b/>
          <w:sz w:val="24"/>
          <w:szCs w:val="24"/>
        </w:rPr>
      </w:pPr>
      <w:r w:rsidRPr="0059601A">
        <w:rPr>
          <w:rFonts w:ascii="Times New Roman" w:hAnsi="Times New Roman" w:cs="Times New Roman"/>
          <w:b/>
          <w:sz w:val="24"/>
          <w:szCs w:val="24"/>
        </w:rPr>
        <w:t>ПРИЕМКИ-ПЕРЕДАЧИ ТОВАРА</w:t>
      </w:r>
    </w:p>
    <w:p w:rsidR="008A3FC2" w:rsidRPr="0059601A" w:rsidRDefault="008A3FC2" w:rsidP="008A3FC2">
      <w:pPr>
        <w:pStyle w:val="ConsPlusNonformat"/>
        <w:rPr>
          <w:rFonts w:ascii="Times New Roman" w:hAnsi="Times New Roman" w:cs="Times New Roman"/>
          <w:sz w:val="24"/>
          <w:szCs w:val="24"/>
        </w:rPr>
      </w:pPr>
    </w:p>
    <w:p w:rsidR="008A3FC2" w:rsidRPr="0059601A" w:rsidRDefault="008A3FC2" w:rsidP="008A3FC2">
      <w:pPr>
        <w:pStyle w:val="ConsPlusNonformat"/>
        <w:jc w:val="center"/>
        <w:rPr>
          <w:rFonts w:ascii="Times New Roman" w:hAnsi="Times New Roman" w:cs="Times New Roman"/>
          <w:sz w:val="24"/>
          <w:szCs w:val="24"/>
        </w:rPr>
      </w:pPr>
      <w:r w:rsidRPr="0059601A">
        <w:rPr>
          <w:rFonts w:ascii="Times New Roman" w:hAnsi="Times New Roman" w:cs="Times New Roman"/>
          <w:sz w:val="24"/>
          <w:szCs w:val="24"/>
        </w:rPr>
        <w:t>г. Клин                                                                                  «____» __________ 20____ г.</w:t>
      </w:r>
    </w:p>
    <w:p w:rsidR="008A3FC2" w:rsidRPr="0059601A" w:rsidRDefault="008A3FC2" w:rsidP="008A3FC2">
      <w:pPr>
        <w:pStyle w:val="ConsPlusNonformat"/>
        <w:jc w:val="both"/>
        <w:rPr>
          <w:rFonts w:ascii="Times New Roman" w:hAnsi="Times New Roman" w:cs="Times New Roman"/>
          <w:sz w:val="24"/>
          <w:szCs w:val="24"/>
        </w:rPr>
      </w:pP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_________________________________________________, именуемое в дальнейшем «Заказчик»,</w:t>
      </w:r>
    </w:p>
    <w:p w:rsidR="008A3FC2" w:rsidRPr="0059601A" w:rsidRDefault="008A3FC2" w:rsidP="008A3FC2">
      <w:pPr>
        <w:pStyle w:val="ConsPlusNonformat"/>
        <w:rPr>
          <w:rFonts w:ascii="Times New Roman" w:hAnsi="Times New Roman" w:cs="Times New Roman"/>
          <w:i/>
          <w:sz w:val="24"/>
          <w:szCs w:val="24"/>
          <w:vertAlign w:val="superscript"/>
        </w:rPr>
      </w:pPr>
      <w:r w:rsidRPr="0059601A">
        <w:rPr>
          <w:rFonts w:ascii="Times New Roman" w:hAnsi="Times New Roman" w:cs="Times New Roman"/>
          <w:sz w:val="24"/>
          <w:szCs w:val="24"/>
          <w:vertAlign w:val="superscript"/>
        </w:rPr>
        <w:t xml:space="preserve">                     </w:t>
      </w:r>
      <w:r w:rsidRPr="0059601A">
        <w:rPr>
          <w:rFonts w:ascii="Times New Roman" w:hAnsi="Times New Roman" w:cs="Times New Roman"/>
          <w:sz w:val="24"/>
          <w:szCs w:val="24"/>
          <w:vertAlign w:val="superscript"/>
        </w:rPr>
        <w:tab/>
      </w:r>
      <w:r w:rsidRPr="0059601A">
        <w:rPr>
          <w:rFonts w:ascii="Times New Roman" w:hAnsi="Times New Roman" w:cs="Times New Roman"/>
          <w:sz w:val="24"/>
          <w:szCs w:val="24"/>
          <w:vertAlign w:val="superscript"/>
        </w:rPr>
        <w:tab/>
        <w:t xml:space="preserve"> </w:t>
      </w:r>
      <w:r w:rsidRPr="0059601A">
        <w:rPr>
          <w:rFonts w:ascii="Times New Roman" w:hAnsi="Times New Roman" w:cs="Times New Roman"/>
          <w:i/>
          <w:sz w:val="24"/>
          <w:szCs w:val="24"/>
          <w:vertAlign w:val="superscript"/>
        </w:rPr>
        <w:t>(наименование организации)</w:t>
      </w: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в лице ____________________________________________________________________________,</w:t>
      </w:r>
    </w:p>
    <w:p w:rsidR="008A3FC2" w:rsidRPr="0059601A" w:rsidRDefault="008A3FC2" w:rsidP="008A3FC2">
      <w:pPr>
        <w:pStyle w:val="ConsPlusNonformat"/>
        <w:jc w:val="center"/>
        <w:rPr>
          <w:rFonts w:ascii="Times New Roman" w:hAnsi="Times New Roman" w:cs="Times New Roman"/>
          <w:i/>
          <w:sz w:val="24"/>
          <w:szCs w:val="24"/>
          <w:vertAlign w:val="superscript"/>
        </w:rPr>
      </w:pPr>
      <w:r w:rsidRPr="0059601A">
        <w:rPr>
          <w:rFonts w:ascii="Times New Roman" w:hAnsi="Times New Roman" w:cs="Times New Roman"/>
          <w:i/>
          <w:sz w:val="24"/>
          <w:szCs w:val="24"/>
          <w:vertAlign w:val="superscript"/>
        </w:rPr>
        <w:t>(должность, Ф.И.О.)</w:t>
      </w: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 xml:space="preserve">действующего на основании _________________________________________________________, </w:t>
      </w:r>
    </w:p>
    <w:p w:rsidR="008A3FC2" w:rsidRPr="0059601A" w:rsidRDefault="008A3FC2" w:rsidP="008A3FC2">
      <w:pPr>
        <w:pStyle w:val="ConsPlusNonformat"/>
        <w:rPr>
          <w:rFonts w:ascii="Times New Roman" w:hAnsi="Times New Roman" w:cs="Times New Roman"/>
          <w:i/>
          <w:sz w:val="24"/>
          <w:szCs w:val="24"/>
          <w:vertAlign w:val="superscript"/>
        </w:rPr>
      </w:pPr>
      <w:r w:rsidRPr="0059601A">
        <w:rPr>
          <w:rFonts w:ascii="Times New Roman" w:hAnsi="Times New Roman" w:cs="Times New Roman"/>
          <w:i/>
          <w:sz w:val="24"/>
          <w:szCs w:val="24"/>
          <w:vertAlign w:val="superscript"/>
        </w:rPr>
        <w:t xml:space="preserve">                                                                                                        (Устава, Положения, Доверенности)</w:t>
      </w: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с одной стороны, и __________________________________________________________________,</w:t>
      </w:r>
    </w:p>
    <w:p w:rsidR="008A3FC2" w:rsidRPr="0059601A" w:rsidRDefault="008A3FC2" w:rsidP="008A3FC2">
      <w:pPr>
        <w:pStyle w:val="ConsPlusNonformat"/>
        <w:rPr>
          <w:rFonts w:ascii="Times New Roman" w:hAnsi="Times New Roman" w:cs="Times New Roman"/>
          <w:i/>
          <w:sz w:val="24"/>
          <w:szCs w:val="24"/>
          <w:vertAlign w:val="superscript"/>
        </w:rPr>
      </w:pPr>
      <w:r w:rsidRPr="0059601A">
        <w:rPr>
          <w:rFonts w:ascii="Times New Roman" w:hAnsi="Times New Roman" w:cs="Times New Roman"/>
          <w:sz w:val="24"/>
          <w:szCs w:val="24"/>
        </w:rPr>
        <w:t xml:space="preserve">                                                                           </w:t>
      </w:r>
      <w:r w:rsidRPr="0059601A">
        <w:rPr>
          <w:rFonts w:ascii="Times New Roman" w:hAnsi="Times New Roman" w:cs="Times New Roman"/>
          <w:i/>
          <w:sz w:val="24"/>
          <w:szCs w:val="24"/>
          <w:vertAlign w:val="superscript"/>
        </w:rPr>
        <w:t>(наименование организации)</w:t>
      </w: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именуемое в дальнейшем «Поставщик», в лице _________________________________________,</w:t>
      </w:r>
    </w:p>
    <w:p w:rsidR="008A3FC2" w:rsidRPr="0059601A" w:rsidRDefault="008A3FC2" w:rsidP="008A3FC2">
      <w:pPr>
        <w:pStyle w:val="ConsPlusNonformat"/>
        <w:rPr>
          <w:rFonts w:ascii="Times New Roman" w:hAnsi="Times New Roman" w:cs="Times New Roman"/>
          <w:i/>
          <w:sz w:val="24"/>
          <w:szCs w:val="24"/>
          <w:vertAlign w:val="superscript"/>
        </w:rPr>
      </w:pPr>
      <w:r w:rsidRPr="0059601A">
        <w:rPr>
          <w:rFonts w:ascii="Times New Roman" w:hAnsi="Times New Roman" w:cs="Times New Roman"/>
          <w:sz w:val="24"/>
          <w:szCs w:val="24"/>
        </w:rPr>
        <w:t xml:space="preserve">                                                                                                     </w:t>
      </w:r>
      <w:r w:rsidRPr="0059601A">
        <w:rPr>
          <w:rFonts w:ascii="Times New Roman" w:hAnsi="Times New Roman" w:cs="Times New Roman"/>
          <w:i/>
          <w:sz w:val="24"/>
          <w:szCs w:val="24"/>
          <w:vertAlign w:val="superscript"/>
        </w:rPr>
        <w:t>(должность, Ф.И.О.)</w:t>
      </w:r>
    </w:p>
    <w:p w:rsidR="008A3FC2" w:rsidRPr="0059601A" w:rsidRDefault="008A3FC2" w:rsidP="008A3FC2">
      <w:pPr>
        <w:pStyle w:val="ConsPlusNonformat"/>
        <w:rPr>
          <w:rFonts w:ascii="Times New Roman" w:hAnsi="Times New Roman" w:cs="Times New Roman"/>
          <w:sz w:val="24"/>
          <w:szCs w:val="24"/>
        </w:rPr>
      </w:pPr>
      <w:r w:rsidRPr="0059601A">
        <w:rPr>
          <w:rFonts w:ascii="Times New Roman" w:hAnsi="Times New Roman" w:cs="Times New Roman"/>
          <w:sz w:val="24"/>
          <w:szCs w:val="24"/>
        </w:rPr>
        <w:t>действующего на основании _________________________________________________________,</w:t>
      </w:r>
    </w:p>
    <w:p w:rsidR="008A3FC2" w:rsidRPr="0059601A" w:rsidRDefault="008A3FC2" w:rsidP="008A3FC2">
      <w:pPr>
        <w:pStyle w:val="ConsPlusNonformat"/>
        <w:rPr>
          <w:rFonts w:ascii="Times New Roman" w:hAnsi="Times New Roman" w:cs="Times New Roman"/>
          <w:i/>
          <w:sz w:val="24"/>
          <w:szCs w:val="24"/>
          <w:vertAlign w:val="superscript"/>
        </w:rPr>
      </w:pPr>
      <w:bookmarkStart w:id="61" w:name="Par464"/>
      <w:bookmarkEnd w:id="61"/>
      <w:r w:rsidRPr="0059601A">
        <w:rPr>
          <w:rFonts w:ascii="Times New Roman" w:hAnsi="Times New Roman" w:cs="Times New Roman"/>
          <w:i/>
          <w:sz w:val="24"/>
          <w:szCs w:val="24"/>
        </w:rPr>
        <w:t xml:space="preserve">                                                                           </w:t>
      </w:r>
      <w:r w:rsidRPr="0059601A">
        <w:rPr>
          <w:rFonts w:ascii="Times New Roman" w:hAnsi="Times New Roman" w:cs="Times New Roman"/>
          <w:i/>
          <w:sz w:val="24"/>
          <w:szCs w:val="24"/>
          <w:vertAlign w:val="superscript"/>
        </w:rPr>
        <w:t>(Устава, Положения, Доверенности)</w:t>
      </w:r>
    </w:p>
    <w:p w:rsidR="008A3FC2" w:rsidRPr="0059601A" w:rsidRDefault="008A3FC2" w:rsidP="008A3FC2">
      <w:pPr>
        <w:pStyle w:val="ConsPlusNonformat"/>
        <w:jc w:val="both"/>
        <w:rPr>
          <w:rFonts w:ascii="Times New Roman" w:hAnsi="Times New Roman" w:cs="Times New Roman"/>
          <w:sz w:val="24"/>
          <w:szCs w:val="24"/>
        </w:rPr>
      </w:pPr>
      <w:r w:rsidRPr="0059601A">
        <w:rPr>
          <w:rFonts w:ascii="Times New Roman" w:hAnsi="Times New Roman" w:cs="Times New Roman"/>
          <w:sz w:val="24"/>
          <w:szCs w:val="24"/>
        </w:rPr>
        <w:t xml:space="preserve">с  другой  стороны,  вместе  именуемые «Стороны», составили настоящий Акт </w:t>
      </w:r>
      <w:r w:rsidRPr="0059601A">
        <w:rPr>
          <w:rFonts w:ascii="Times New Roman" w:hAnsi="Times New Roman" w:cs="Times New Roman"/>
          <w:sz w:val="24"/>
          <w:szCs w:val="24"/>
        </w:rPr>
        <w:br/>
        <w:t>о нижеследующем:</w:t>
      </w:r>
    </w:p>
    <w:p w:rsidR="008A3FC2" w:rsidRPr="0059601A" w:rsidRDefault="008A3FC2" w:rsidP="008A3FC2">
      <w:pPr>
        <w:pStyle w:val="ConsPlusNonformat"/>
        <w:numPr>
          <w:ilvl w:val="3"/>
          <w:numId w:val="3"/>
        </w:numPr>
        <w:tabs>
          <w:tab w:val="left" w:pos="426"/>
        </w:tabs>
        <w:ind w:left="0" w:firstLine="0"/>
        <w:jc w:val="both"/>
        <w:rPr>
          <w:rFonts w:ascii="Times New Roman" w:hAnsi="Times New Roman" w:cs="Times New Roman"/>
          <w:sz w:val="24"/>
          <w:szCs w:val="24"/>
        </w:rPr>
      </w:pPr>
      <w:r w:rsidRPr="0059601A">
        <w:rPr>
          <w:rFonts w:ascii="Times New Roman" w:hAnsi="Times New Roman" w:cs="Times New Roman"/>
          <w:sz w:val="24"/>
          <w:szCs w:val="24"/>
        </w:rPr>
        <w:t xml:space="preserve">В соответствии с Муниципальным контрактом № ___ от «___» ________ 20__ г. (далее – Контракт) Поставщик выполнил обязательства по поставке товара, а именно: </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__________________________________________________________________________________</w:t>
      </w:r>
    </w:p>
    <w:p w:rsidR="008A3FC2" w:rsidRPr="0059601A" w:rsidRDefault="008A3FC2" w:rsidP="008A3FC2">
      <w:pPr>
        <w:pStyle w:val="ConsPlusNonformat"/>
        <w:tabs>
          <w:tab w:val="left" w:pos="426"/>
        </w:tabs>
        <w:jc w:val="both"/>
        <w:rPr>
          <w:rFonts w:ascii="Times New Roman" w:hAnsi="Times New Roman" w:cs="Times New Roman"/>
          <w:sz w:val="24"/>
          <w:szCs w:val="24"/>
        </w:rPr>
      </w:pP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__________________________________________________________________________________.</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2.</w:t>
      </w:r>
      <w:r w:rsidRPr="0059601A">
        <w:rPr>
          <w:rFonts w:ascii="Times New Roman" w:hAnsi="Times New Roman" w:cs="Times New Roman"/>
          <w:sz w:val="24"/>
          <w:szCs w:val="24"/>
        </w:rPr>
        <w:tab/>
        <w:t>Фактическое качество поставленных товаров соответствует (не соответствует) требованиям Контракта: ________________________________________________________________________.</w:t>
      </w:r>
    </w:p>
    <w:p w:rsidR="008A3FC2" w:rsidRPr="0059601A" w:rsidRDefault="008A3FC2" w:rsidP="008A3FC2">
      <w:pPr>
        <w:pStyle w:val="ConsPlusNonformat"/>
        <w:tabs>
          <w:tab w:val="left" w:pos="426"/>
          <w:tab w:val="left" w:pos="1276"/>
          <w:tab w:val="left" w:pos="1418"/>
        </w:tabs>
        <w:jc w:val="both"/>
        <w:rPr>
          <w:rFonts w:ascii="Times New Roman" w:hAnsi="Times New Roman" w:cs="Times New Roman"/>
          <w:sz w:val="24"/>
          <w:szCs w:val="24"/>
        </w:rPr>
      </w:pPr>
      <w:r w:rsidRPr="0059601A">
        <w:rPr>
          <w:rFonts w:ascii="Times New Roman" w:hAnsi="Times New Roman" w:cs="Times New Roman"/>
          <w:sz w:val="24"/>
          <w:szCs w:val="24"/>
        </w:rPr>
        <w:t xml:space="preserve">3.   Товары,  согласно  Контракту  должны  быть поставлены «___» _______ 20__ г., фактически поставлены «___» ______ 20__ г.     </w:t>
      </w:r>
    </w:p>
    <w:p w:rsidR="008A3FC2" w:rsidRPr="0059601A" w:rsidRDefault="008A3FC2" w:rsidP="008A3FC2">
      <w:pPr>
        <w:pStyle w:val="ConsPlusNonformat"/>
        <w:tabs>
          <w:tab w:val="left" w:pos="426"/>
        </w:tabs>
        <w:jc w:val="both"/>
        <w:rPr>
          <w:rFonts w:ascii="Times New Roman" w:hAnsi="Times New Roman" w:cs="Times New Roman"/>
          <w:spacing w:val="-4"/>
          <w:sz w:val="24"/>
          <w:szCs w:val="24"/>
        </w:rPr>
      </w:pPr>
      <w:r w:rsidRPr="0059601A">
        <w:rPr>
          <w:rFonts w:ascii="Times New Roman" w:hAnsi="Times New Roman" w:cs="Times New Roman"/>
          <w:sz w:val="24"/>
          <w:szCs w:val="24"/>
        </w:rPr>
        <w:t>4.</w:t>
      </w:r>
      <w:r w:rsidRPr="0059601A">
        <w:rPr>
          <w:rFonts w:ascii="Times New Roman" w:hAnsi="Times New Roman" w:cs="Times New Roman"/>
          <w:sz w:val="24"/>
          <w:szCs w:val="24"/>
        </w:rPr>
        <w:tab/>
      </w:r>
      <w:r w:rsidRPr="0059601A">
        <w:rPr>
          <w:rFonts w:ascii="Times New Roman" w:hAnsi="Times New Roman" w:cs="Times New Roman"/>
          <w:spacing w:val="-4"/>
          <w:sz w:val="24"/>
          <w:szCs w:val="24"/>
        </w:rPr>
        <w:t>Недостатки оказанных услуг выявлены/не выявлены</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5.  Сумма,  подлежащая оплате Поставщику в соответствии с условиями Контракта _________________________________________________.</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6. В соответствии с пунктом ____________ Контракта сумма штрафных санкций составляет _______________ (</w:t>
      </w:r>
      <w:r w:rsidRPr="0059601A">
        <w:rPr>
          <w:rFonts w:ascii="Times New Roman" w:hAnsi="Times New Roman" w:cs="Times New Roman"/>
          <w:i/>
          <w:sz w:val="24"/>
          <w:szCs w:val="24"/>
        </w:rPr>
        <w:t>указывается порядок расчета штрафных санкций</w:t>
      </w:r>
      <w:r w:rsidRPr="0059601A">
        <w:rPr>
          <w:rFonts w:ascii="Times New Roman" w:hAnsi="Times New Roman" w:cs="Times New Roman"/>
          <w:sz w:val="24"/>
          <w:szCs w:val="24"/>
        </w:rPr>
        <w:t>).</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Общая стоимость штрафных санкций составит: ________________.</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7.</w:t>
      </w:r>
      <w:r w:rsidRPr="0059601A">
        <w:rPr>
          <w:rFonts w:ascii="Times New Roman" w:hAnsi="Times New Roman" w:cs="Times New Roman"/>
          <w:sz w:val="24"/>
          <w:szCs w:val="24"/>
        </w:rPr>
        <w:tab/>
        <w:t>Итоговая сумма, подлежащая оплате Поставщику с учетом удержания штрафных санкций, составляет</w:t>
      </w:r>
      <w:r w:rsidRPr="0059601A">
        <w:rPr>
          <w:rFonts w:ascii="Times New Roman" w:hAnsi="Times New Roman" w:cs="Times New Roman"/>
          <w:i/>
          <w:sz w:val="24"/>
          <w:szCs w:val="24"/>
        </w:rPr>
        <w:t xml:space="preserve"> </w:t>
      </w:r>
      <w:r w:rsidRPr="0059601A">
        <w:rPr>
          <w:rFonts w:ascii="Times New Roman" w:hAnsi="Times New Roman" w:cs="Times New Roman"/>
          <w:sz w:val="24"/>
          <w:szCs w:val="24"/>
        </w:rPr>
        <w:t>_______________________.</w:t>
      </w:r>
    </w:p>
    <w:p w:rsidR="008A3FC2" w:rsidRPr="0059601A" w:rsidRDefault="008A3FC2" w:rsidP="008A3FC2">
      <w:pPr>
        <w:pStyle w:val="ConsPlusNonformat"/>
        <w:tabs>
          <w:tab w:val="left" w:pos="426"/>
        </w:tabs>
        <w:jc w:val="both"/>
        <w:rPr>
          <w:rFonts w:ascii="Times New Roman" w:hAnsi="Times New Roman" w:cs="Times New Roman"/>
          <w:sz w:val="24"/>
          <w:szCs w:val="24"/>
        </w:rPr>
      </w:pPr>
      <w:r w:rsidRPr="0059601A">
        <w:rPr>
          <w:rFonts w:ascii="Times New Roman" w:hAnsi="Times New Roman" w:cs="Times New Roman"/>
          <w:sz w:val="24"/>
          <w:szCs w:val="24"/>
        </w:rPr>
        <w:t>8.</w:t>
      </w:r>
      <w:r w:rsidRPr="0059601A">
        <w:rPr>
          <w:rFonts w:ascii="Times New Roman" w:hAnsi="Times New Roman" w:cs="Times New Roman"/>
          <w:sz w:val="24"/>
          <w:szCs w:val="24"/>
        </w:rPr>
        <w:tab/>
        <w:t>Результаты оказанных услуг по Контракту:</w:t>
      </w:r>
    </w:p>
    <w:p w:rsidR="008A3FC2" w:rsidRPr="0059601A" w:rsidRDefault="008A3FC2" w:rsidP="008A3FC2">
      <w:pPr>
        <w:widowControl w:val="0"/>
        <w:autoSpaceDE w:val="0"/>
        <w:autoSpaceDN w:val="0"/>
        <w:adjustRightInd w:val="0"/>
        <w:jc w:val="both"/>
        <w:rPr>
          <w:rFonts w:ascii="Times New Roman" w:hAnsi="Times New Roman" w:cs="Times New Roman"/>
        </w:rPr>
      </w:pPr>
    </w:p>
    <w:tbl>
      <w:tblPr>
        <w:tblW w:w="9729" w:type="dxa"/>
        <w:tblLook w:val="04A0" w:firstRow="1" w:lastRow="0" w:firstColumn="1" w:lastColumn="0" w:noHBand="0" w:noVBand="1"/>
      </w:tblPr>
      <w:tblGrid>
        <w:gridCol w:w="4774"/>
        <w:gridCol w:w="4955"/>
      </w:tblGrid>
      <w:tr w:rsidR="008A3FC2" w:rsidRPr="0059601A" w:rsidTr="00FE7A58">
        <w:trPr>
          <w:trHeight w:val="915"/>
        </w:trPr>
        <w:tc>
          <w:tcPr>
            <w:tcW w:w="4774" w:type="dxa"/>
          </w:tcPr>
          <w:p w:rsidR="008A3FC2" w:rsidRPr="0059601A" w:rsidRDefault="008A3FC2" w:rsidP="00FE7A58">
            <w:pPr>
              <w:jc w:val="both"/>
              <w:rPr>
                <w:rFonts w:ascii="Times New Roman" w:hAnsi="Times New Roman" w:cs="Times New Roman"/>
              </w:rPr>
            </w:pPr>
            <w:r w:rsidRPr="0059601A">
              <w:rPr>
                <w:rFonts w:ascii="Times New Roman" w:hAnsi="Times New Roman" w:cs="Times New Roman"/>
              </w:rPr>
              <w:t>Сдал:</w:t>
            </w:r>
          </w:p>
          <w:p w:rsidR="00E80E84" w:rsidRDefault="00E80E84" w:rsidP="00FE7A58">
            <w:pPr>
              <w:jc w:val="both"/>
              <w:rPr>
                <w:rFonts w:ascii="Times New Roman" w:hAnsi="Times New Roman" w:cs="Times New Roman"/>
                <w:lang w:val="ru-RU"/>
              </w:rPr>
            </w:pPr>
          </w:p>
          <w:p w:rsidR="008A3FC2" w:rsidRPr="0059601A" w:rsidRDefault="008A3FC2" w:rsidP="00FE7A58">
            <w:pPr>
              <w:jc w:val="both"/>
              <w:rPr>
                <w:rFonts w:ascii="Times New Roman" w:hAnsi="Times New Roman" w:cs="Times New Roman"/>
                <w:caps/>
              </w:rPr>
            </w:pPr>
            <w:r w:rsidRPr="0059601A">
              <w:rPr>
                <w:rFonts w:ascii="Times New Roman" w:hAnsi="Times New Roman" w:cs="Times New Roman"/>
              </w:rPr>
              <w:t>ПОСТАВЩИК:</w:t>
            </w:r>
          </w:p>
          <w:p w:rsidR="008A3FC2" w:rsidRPr="0059601A" w:rsidRDefault="008A3FC2" w:rsidP="00FE7A58">
            <w:pPr>
              <w:pStyle w:val="3"/>
              <w:spacing w:before="0" w:after="0"/>
              <w:contextualSpacing/>
              <w:jc w:val="both"/>
              <w:rPr>
                <w:rFonts w:ascii="Times New Roman" w:hAnsi="Times New Roman"/>
                <w:b w:val="0"/>
                <w:sz w:val="24"/>
                <w:szCs w:val="24"/>
                <w:lang w:eastAsia="ru-RU"/>
              </w:rPr>
            </w:pPr>
          </w:p>
        </w:tc>
        <w:tc>
          <w:tcPr>
            <w:tcW w:w="4955" w:type="dxa"/>
          </w:tcPr>
          <w:p w:rsidR="008A3FC2" w:rsidRPr="0059601A" w:rsidRDefault="008A3FC2" w:rsidP="00FE7A58">
            <w:pPr>
              <w:jc w:val="both"/>
              <w:rPr>
                <w:rFonts w:ascii="Times New Roman" w:hAnsi="Times New Roman" w:cs="Times New Roman"/>
              </w:rPr>
            </w:pPr>
            <w:r w:rsidRPr="0059601A">
              <w:rPr>
                <w:rFonts w:ascii="Times New Roman" w:hAnsi="Times New Roman" w:cs="Times New Roman"/>
              </w:rPr>
              <w:t>Принял:</w:t>
            </w:r>
          </w:p>
          <w:p w:rsidR="00E80E84" w:rsidRDefault="00E80E84" w:rsidP="00FE7A58">
            <w:pPr>
              <w:contextualSpacing/>
              <w:jc w:val="both"/>
              <w:rPr>
                <w:rFonts w:ascii="Times New Roman" w:hAnsi="Times New Roman" w:cs="Times New Roman"/>
                <w:lang w:val="ru-RU"/>
              </w:rPr>
            </w:pPr>
          </w:p>
          <w:p w:rsidR="008A3FC2" w:rsidRPr="0059601A" w:rsidRDefault="008A3FC2" w:rsidP="00FE7A58">
            <w:pPr>
              <w:contextualSpacing/>
              <w:jc w:val="both"/>
              <w:rPr>
                <w:rFonts w:ascii="Times New Roman" w:hAnsi="Times New Roman" w:cs="Times New Roman"/>
              </w:rPr>
            </w:pPr>
            <w:r w:rsidRPr="0059601A">
              <w:rPr>
                <w:rFonts w:ascii="Times New Roman" w:hAnsi="Times New Roman" w:cs="Times New Roman"/>
              </w:rPr>
              <w:t>ЗАКАЗЧИК:</w:t>
            </w:r>
          </w:p>
        </w:tc>
      </w:tr>
    </w:tbl>
    <w:p w:rsidR="005279A3" w:rsidRDefault="005279A3"/>
    <w:sectPr w:rsidR="005279A3" w:rsidSect="00041835">
      <w:footerReference w:type="default" r:id="rId11"/>
      <w:pgSz w:w="11906" w:h="16838"/>
      <w:pgMar w:top="567" w:right="424" w:bottom="1134" w:left="1276"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5A" w:rsidRDefault="00044D5A" w:rsidP="00041835">
      <w:r>
        <w:separator/>
      </w:r>
    </w:p>
  </w:endnote>
  <w:endnote w:type="continuationSeparator" w:id="0">
    <w:p w:rsidR="00044D5A" w:rsidRDefault="00044D5A" w:rsidP="0004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70803123"/>
      <w:docPartObj>
        <w:docPartGallery w:val="Page Numbers (Bottom of Page)"/>
        <w:docPartUnique/>
      </w:docPartObj>
    </w:sdtPr>
    <w:sdtEndPr/>
    <w:sdtContent>
      <w:p w:rsidR="00D24787" w:rsidRPr="00041835" w:rsidRDefault="00D24787">
        <w:pPr>
          <w:pStyle w:val="a6"/>
          <w:jc w:val="right"/>
          <w:rPr>
            <w:rFonts w:ascii="Times New Roman" w:hAnsi="Times New Roman" w:cs="Times New Roman"/>
          </w:rPr>
        </w:pPr>
        <w:r w:rsidRPr="00041835">
          <w:rPr>
            <w:rFonts w:ascii="Times New Roman" w:hAnsi="Times New Roman" w:cs="Times New Roman"/>
          </w:rPr>
          <w:fldChar w:fldCharType="begin"/>
        </w:r>
        <w:r w:rsidRPr="00041835">
          <w:rPr>
            <w:rFonts w:ascii="Times New Roman" w:hAnsi="Times New Roman" w:cs="Times New Roman"/>
          </w:rPr>
          <w:instrText>PAGE   \* MERGEFORMAT</w:instrText>
        </w:r>
        <w:r w:rsidRPr="00041835">
          <w:rPr>
            <w:rFonts w:ascii="Times New Roman" w:hAnsi="Times New Roman" w:cs="Times New Roman"/>
          </w:rPr>
          <w:fldChar w:fldCharType="separate"/>
        </w:r>
        <w:r w:rsidR="00FE20DB" w:rsidRPr="00FE20DB">
          <w:rPr>
            <w:rFonts w:ascii="Times New Roman" w:hAnsi="Times New Roman" w:cs="Times New Roman"/>
            <w:noProof/>
            <w:lang w:val="ru-RU"/>
          </w:rPr>
          <w:t>1</w:t>
        </w:r>
        <w:r w:rsidRPr="00041835">
          <w:rPr>
            <w:rFonts w:ascii="Times New Roman" w:hAnsi="Times New Roman" w:cs="Times New Roman"/>
          </w:rPr>
          <w:fldChar w:fldCharType="end"/>
        </w:r>
      </w:p>
    </w:sdtContent>
  </w:sdt>
  <w:p w:rsidR="00D24787" w:rsidRDefault="00D247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5A" w:rsidRDefault="00044D5A" w:rsidP="00041835">
      <w:r>
        <w:separator/>
      </w:r>
    </w:p>
  </w:footnote>
  <w:footnote w:type="continuationSeparator" w:id="0">
    <w:p w:rsidR="00044D5A" w:rsidRDefault="00044D5A" w:rsidP="00041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960"/>
    <w:multiLevelType w:val="hybridMultilevel"/>
    <w:tmpl w:val="9FEA4BA4"/>
    <w:lvl w:ilvl="0" w:tplc="B4605C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5303C"/>
    <w:multiLevelType w:val="multilevel"/>
    <w:tmpl w:val="A4224AD6"/>
    <w:lvl w:ilvl="0">
      <w:start w:val="1"/>
      <w:numFmt w:val="decimal"/>
      <w:lvlText w:val="%1."/>
      <w:lvlJc w:val="left"/>
      <w:pPr>
        <w:tabs>
          <w:tab w:val="num" w:pos="663"/>
        </w:tabs>
        <w:ind w:left="0" w:firstLine="0"/>
      </w:pPr>
      <w:rPr>
        <w:rFonts w:hint="default"/>
      </w:rPr>
    </w:lvl>
    <w:lvl w:ilvl="1">
      <w:start w:val="1"/>
      <w:numFmt w:val="decimal"/>
      <w:lvlText w:val="%1.%2."/>
      <w:lvlJc w:val="left"/>
      <w:pPr>
        <w:ind w:left="858" w:hanging="432"/>
      </w:pPr>
      <w:rPr>
        <w:rFonts w:cs="Times New Roman"/>
        <w:color w:val="auto"/>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D2B28AB"/>
    <w:multiLevelType w:val="hybridMultilevel"/>
    <w:tmpl w:val="E8280498"/>
    <w:lvl w:ilvl="0" w:tplc="0088DC6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C1D07E0"/>
    <w:multiLevelType w:val="multilevel"/>
    <w:tmpl w:val="B61CBF56"/>
    <w:lvl w:ilvl="0">
      <w:start w:val="1"/>
      <w:numFmt w:val="decimal"/>
      <w:lvlText w:val="%1."/>
      <w:lvlJc w:val="left"/>
      <w:pPr>
        <w:tabs>
          <w:tab w:val="num" w:pos="663"/>
        </w:tabs>
        <w:ind w:left="0" w:firstLine="0"/>
      </w:pPr>
      <w:rPr>
        <w:rFonts w:hint="default"/>
        <w:lang w:val="ru"/>
      </w:rPr>
    </w:lvl>
    <w:lvl w:ilvl="1">
      <w:start w:val="1"/>
      <w:numFmt w:val="decimal"/>
      <w:lvlText w:val="%1.%2."/>
      <w:lvlJc w:val="left"/>
      <w:pPr>
        <w:ind w:left="858" w:hanging="432"/>
      </w:pPr>
      <w:rPr>
        <w:rFonts w:cs="Times New Roman"/>
        <w:color w:val="auto"/>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12F7120"/>
    <w:multiLevelType w:val="hybridMultilevel"/>
    <w:tmpl w:val="8AB24FD4"/>
    <w:lvl w:ilvl="0" w:tplc="E6F005D4">
      <w:start w:val="12"/>
      <w:numFmt w:val="upperRoman"/>
      <w:lvlText w:val="%1."/>
      <w:lvlJc w:val="left"/>
      <w:pPr>
        <w:ind w:left="1080" w:hanging="72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60F88"/>
    <w:multiLevelType w:val="hybridMultilevel"/>
    <w:tmpl w:val="03C615AC"/>
    <w:lvl w:ilvl="0" w:tplc="863C53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135B74"/>
    <w:multiLevelType w:val="hybridMultilevel"/>
    <w:tmpl w:val="5AFC0FD2"/>
    <w:lvl w:ilvl="0" w:tplc="F8BA8A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1"/>
    <w:rsid w:val="00041835"/>
    <w:rsid w:val="00044D5A"/>
    <w:rsid w:val="00052D07"/>
    <w:rsid w:val="000848FA"/>
    <w:rsid w:val="00293E34"/>
    <w:rsid w:val="002D091C"/>
    <w:rsid w:val="0041570C"/>
    <w:rsid w:val="00511F08"/>
    <w:rsid w:val="005279A3"/>
    <w:rsid w:val="00665887"/>
    <w:rsid w:val="00697754"/>
    <w:rsid w:val="008107B1"/>
    <w:rsid w:val="00850187"/>
    <w:rsid w:val="008A3FC2"/>
    <w:rsid w:val="00955CD0"/>
    <w:rsid w:val="00AE1DA4"/>
    <w:rsid w:val="00AE65A3"/>
    <w:rsid w:val="00C711D1"/>
    <w:rsid w:val="00D24787"/>
    <w:rsid w:val="00E42F95"/>
    <w:rsid w:val="00E80E84"/>
    <w:rsid w:val="00F94412"/>
    <w:rsid w:val="00FE20DB"/>
    <w:rsid w:val="00FE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1C"/>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1"/>
    <w:qFormat/>
    <w:rsid w:val="008A3FC2"/>
    <w:pPr>
      <w:keepNext/>
      <w:spacing w:before="240" w:after="60"/>
      <w:jc w:val="center"/>
      <w:outlineLvl w:val="0"/>
    </w:pPr>
    <w:rPr>
      <w:rFonts w:ascii="Times New Roman" w:hAnsi="Times New Roman" w:cs="Times New Roman"/>
      <w:b/>
      <w:kern w:val="32"/>
      <w:sz w:val="32"/>
      <w:szCs w:val="20"/>
      <w:lang w:eastAsia="x-none"/>
    </w:rPr>
  </w:style>
  <w:style w:type="paragraph" w:styleId="3">
    <w:name w:val="heading 3"/>
    <w:basedOn w:val="a"/>
    <w:next w:val="a"/>
    <w:link w:val="30"/>
    <w:qFormat/>
    <w:rsid w:val="008A3FC2"/>
    <w:pPr>
      <w:keepNext/>
      <w:spacing w:before="240" w:after="60"/>
      <w:outlineLvl w:val="2"/>
    </w:pPr>
    <w:rPr>
      <w:rFonts w:ascii="Calibri Light" w:hAnsi="Calibri Light" w:cs="Times New Roman"/>
      <w:b/>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rsid w:val="008A3FC2"/>
    <w:rPr>
      <w:rFonts w:asciiTheme="majorHAnsi" w:eastAsiaTheme="majorEastAsia" w:hAnsiTheme="majorHAnsi" w:cstheme="majorBidi"/>
      <w:color w:val="2E74B5" w:themeColor="accent1" w:themeShade="BF"/>
      <w:sz w:val="32"/>
      <w:szCs w:val="32"/>
      <w:lang w:val="ru" w:eastAsia="ru-RU"/>
    </w:rPr>
  </w:style>
  <w:style w:type="character" w:customStyle="1" w:styleId="30">
    <w:name w:val="Заголовок 3 Знак"/>
    <w:basedOn w:val="a0"/>
    <w:link w:val="3"/>
    <w:rsid w:val="008A3FC2"/>
    <w:rPr>
      <w:rFonts w:ascii="Calibri Light" w:eastAsia="Arial Unicode MS" w:hAnsi="Calibri Light" w:cs="Times New Roman"/>
      <w:b/>
      <w:color w:val="000000"/>
      <w:sz w:val="26"/>
      <w:szCs w:val="20"/>
      <w:lang w:val="ru" w:eastAsia="x-none"/>
    </w:rPr>
  </w:style>
  <w:style w:type="paragraph" w:customStyle="1" w:styleId="ConsPlusNormal">
    <w:name w:val="ConsPlusNormal"/>
    <w:link w:val="ConsPlusNormal0"/>
    <w:rsid w:val="008A3FC2"/>
    <w:pPr>
      <w:widowControl w:val="0"/>
      <w:autoSpaceDE w:val="0"/>
      <w:autoSpaceDN w:val="0"/>
      <w:adjustRightInd w:val="0"/>
      <w:spacing w:after="0" w:line="240" w:lineRule="auto"/>
      <w:ind w:firstLine="720"/>
    </w:pPr>
    <w:rPr>
      <w:rFonts w:ascii="Arial" w:eastAsia="Arial Unicode MS" w:hAnsi="Arial" w:cs="Arial Unicode MS"/>
      <w:sz w:val="20"/>
      <w:szCs w:val="20"/>
      <w:lang w:eastAsia="ru-RU"/>
    </w:rPr>
  </w:style>
  <w:style w:type="paragraph" w:customStyle="1" w:styleId="ConsPlusCell">
    <w:name w:val="ConsPlusCell"/>
    <w:uiPriority w:val="99"/>
    <w:rsid w:val="008A3FC2"/>
    <w:pPr>
      <w:widowControl w:val="0"/>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11">
    <w:name w:val="Заголовок 1 Знак1"/>
    <w:link w:val="1"/>
    <w:locked/>
    <w:rsid w:val="008A3FC2"/>
    <w:rPr>
      <w:rFonts w:ascii="Times New Roman" w:eastAsia="Arial Unicode MS" w:hAnsi="Times New Roman" w:cs="Times New Roman"/>
      <w:b/>
      <w:color w:val="000000"/>
      <w:kern w:val="32"/>
      <w:sz w:val="32"/>
      <w:szCs w:val="20"/>
      <w:lang w:val="ru" w:eastAsia="x-none"/>
    </w:rPr>
  </w:style>
  <w:style w:type="paragraph" w:customStyle="1" w:styleId="2">
    <w:name w:val="Абзац списка2"/>
    <w:basedOn w:val="a"/>
    <w:rsid w:val="008A3FC2"/>
    <w:pPr>
      <w:ind w:left="720"/>
      <w:contextualSpacing/>
    </w:pPr>
    <w:rPr>
      <w:rFonts w:ascii="Times New Roman" w:hAnsi="Times New Roman" w:cs="Times New Roman"/>
      <w:color w:val="auto"/>
      <w:szCs w:val="28"/>
      <w:lang w:val="ru-RU"/>
    </w:rPr>
  </w:style>
  <w:style w:type="character" w:customStyle="1" w:styleId="ConsPlusNormal0">
    <w:name w:val="ConsPlusNormal Знак"/>
    <w:link w:val="ConsPlusNormal"/>
    <w:locked/>
    <w:rsid w:val="008A3FC2"/>
    <w:rPr>
      <w:rFonts w:ascii="Arial" w:eastAsia="Arial Unicode MS" w:hAnsi="Arial" w:cs="Arial Unicode MS"/>
      <w:sz w:val="20"/>
      <w:szCs w:val="20"/>
      <w:lang w:eastAsia="ru-RU"/>
    </w:rPr>
  </w:style>
  <w:style w:type="paragraph" w:styleId="31">
    <w:name w:val="Body Text 3"/>
    <w:basedOn w:val="a"/>
    <w:link w:val="32"/>
    <w:rsid w:val="008A3FC2"/>
    <w:pPr>
      <w:spacing w:after="120"/>
    </w:pPr>
    <w:rPr>
      <w:rFonts w:cs="Times New Roman"/>
      <w:sz w:val="16"/>
      <w:szCs w:val="20"/>
      <w:lang w:eastAsia="x-none"/>
    </w:rPr>
  </w:style>
  <w:style w:type="character" w:customStyle="1" w:styleId="32">
    <w:name w:val="Основной текст 3 Знак"/>
    <w:basedOn w:val="a0"/>
    <w:link w:val="31"/>
    <w:rsid w:val="008A3FC2"/>
    <w:rPr>
      <w:rFonts w:ascii="Arial Unicode MS" w:eastAsia="Arial Unicode MS" w:hAnsi="Arial Unicode MS" w:cs="Times New Roman"/>
      <w:color w:val="000000"/>
      <w:sz w:val="16"/>
      <w:szCs w:val="20"/>
      <w:lang w:val="ru" w:eastAsia="x-none"/>
    </w:rPr>
  </w:style>
  <w:style w:type="paragraph" w:customStyle="1" w:styleId="a3">
    <w:name w:val="Готовый"/>
    <w:basedOn w:val="a"/>
    <w:rsid w:val="008A3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color w:val="auto"/>
      <w:sz w:val="20"/>
      <w:szCs w:val="20"/>
      <w:lang w:val="ru-RU"/>
    </w:rPr>
  </w:style>
  <w:style w:type="character" w:customStyle="1" w:styleId="apple-converted-space">
    <w:name w:val="apple-converted-space"/>
    <w:rsid w:val="008A3FC2"/>
  </w:style>
  <w:style w:type="paragraph" w:customStyle="1" w:styleId="ConsPlusNonformat">
    <w:name w:val="ConsPlusNonformat"/>
    <w:uiPriority w:val="99"/>
    <w:rsid w:val="008A3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041835"/>
    <w:pPr>
      <w:tabs>
        <w:tab w:val="center" w:pos="4677"/>
        <w:tab w:val="right" w:pos="9355"/>
      </w:tabs>
    </w:pPr>
  </w:style>
  <w:style w:type="character" w:customStyle="1" w:styleId="a5">
    <w:name w:val="Верхний колонтитул Знак"/>
    <w:basedOn w:val="a0"/>
    <w:link w:val="a4"/>
    <w:uiPriority w:val="99"/>
    <w:rsid w:val="00041835"/>
    <w:rPr>
      <w:rFonts w:ascii="Arial Unicode MS" w:eastAsia="Arial Unicode MS" w:hAnsi="Arial Unicode MS" w:cs="Arial Unicode MS"/>
      <w:color w:val="000000"/>
      <w:sz w:val="24"/>
      <w:szCs w:val="24"/>
      <w:lang w:val="ru" w:eastAsia="ru-RU"/>
    </w:rPr>
  </w:style>
  <w:style w:type="paragraph" w:styleId="a6">
    <w:name w:val="footer"/>
    <w:basedOn w:val="a"/>
    <w:link w:val="a7"/>
    <w:uiPriority w:val="99"/>
    <w:unhideWhenUsed/>
    <w:rsid w:val="00041835"/>
    <w:pPr>
      <w:tabs>
        <w:tab w:val="center" w:pos="4677"/>
        <w:tab w:val="right" w:pos="9355"/>
      </w:tabs>
    </w:pPr>
  </w:style>
  <w:style w:type="character" w:customStyle="1" w:styleId="a7">
    <w:name w:val="Нижний колонтитул Знак"/>
    <w:basedOn w:val="a0"/>
    <w:link w:val="a6"/>
    <w:uiPriority w:val="99"/>
    <w:rsid w:val="00041835"/>
    <w:rPr>
      <w:rFonts w:ascii="Arial Unicode MS" w:eastAsia="Arial Unicode MS" w:hAnsi="Arial Unicode MS" w:cs="Arial Unicode MS"/>
      <w:color w:val="000000"/>
      <w:sz w:val="24"/>
      <w:szCs w:val="24"/>
      <w:lang w:val="ru" w:eastAsia="ru-RU"/>
    </w:rPr>
  </w:style>
  <w:style w:type="paragraph" w:styleId="a8">
    <w:name w:val="Balloon Text"/>
    <w:basedOn w:val="a"/>
    <w:link w:val="a9"/>
    <w:uiPriority w:val="99"/>
    <w:semiHidden/>
    <w:unhideWhenUsed/>
    <w:rsid w:val="00041835"/>
    <w:rPr>
      <w:rFonts w:ascii="Tahoma" w:hAnsi="Tahoma" w:cs="Tahoma"/>
      <w:sz w:val="16"/>
      <w:szCs w:val="16"/>
    </w:rPr>
  </w:style>
  <w:style w:type="character" w:customStyle="1" w:styleId="a9">
    <w:name w:val="Текст выноски Знак"/>
    <w:basedOn w:val="a0"/>
    <w:link w:val="a8"/>
    <w:uiPriority w:val="99"/>
    <w:semiHidden/>
    <w:rsid w:val="00041835"/>
    <w:rPr>
      <w:rFonts w:ascii="Tahoma" w:eastAsia="Arial Unicode MS" w:hAnsi="Tahoma" w:cs="Tahoma"/>
      <w:color w:val="000000"/>
      <w:sz w:val="16"/>
      <w:szCs w:val="16"/>
      <w:lang w:val="ru" w:eastAsia="ru-RU"/>
    </w:rPr>
  </w:style>
  <w:style w:type="character" w:styleId="aa">
    <w:name w:val="Hyperlink"/>
    <w:basedOn w:val="a0"/>
    <w:uiPriority w:val="99"/>
    <w:unhideWhenUsed/>
    <w:rsid w:val="00850187"/>
    <w:rPr>
      <w:color w:val="0563C1" w:themeColor="hyperlink"/>
      <w:u w:val="single"/>
    </w:rPr>
  </w:style>
  <w:style w:type="paragraph" w:styleId="ab">
    <w:name w:val="No Spacing"/>
    <w:uiPriority w:val="1"/>
    <w:qFormat/>
    <w:rsid w:val="00F9441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1C"/>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1"/>
    <w:qFormat/>
    <w:rsid w:val="008A3FC2"/>
    <w:pPr>
      <w:keepNext/>
      <w:spacing w:before="240" w:after="60"/>
      <w:jc w:val="center"/>
      <w:outlineLvl w:val="0"/>
    </w:pPr>
    <w:rPr>
      <w:rFonts w:ascii="Times New Roman" w:hAnsi="Times New Roman" w:cs="Times New Roman"/>
      <w:b/>
      <w:kern w:val="32"/>
      <w:sz w:val="32"/>
      <w:szCs w:val="20"/>
      <w:lang w:eastAsia="x-none"/>
    </w:rPr>
  </w:style>
  <w:style w:type="paragraph" w:styleId="3">
    <w:name w:val="heading 3"/>
    <w:basedOn w:val="a"/>
    <w:next w:val="a"/>
    <w:link w:val="30"/>
    <w:qFormat/>
    <w:rsid w:val="008A3FC2"/>
    <w:pPr>
      <w:keepNext/>
      <w:spacing w:before="240" w:after="60"/>
      <w:outlineLvl w:val="2"/>
    </w:pPr>
    <w:rPr>
      <w:rFonts w:ascii="Calibri Light" w:hAnsi="Calibri Light" w:cs="Times New Roman"/>
      <w:b/>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rsid w:val="008A3FC2"/>
    <w:rPr>
      <w:rFonts w:asciiTheme="majorHAnsi" w:eastAsiaTheme="majorEastAsia" w:hAnsiTheme="majorHAnsi" w:cstheme="majorBidi"/>
      <w:color w:val="2E74B5" w:themeColor="accent1" w:themeShade="BF"/>
      <w:sz w:val="32"/>
      <w:szCs w:val="32"/>
      <w:lang w:val="ru" w:eastAsia="ru-RU"/>
    </w:rPr>
  </w:style>
  <w:style w:type="character" w:customStyle="1" w:styleId="30">
    <w:name w:val="Заголовок 3 Знак"/>
    <w:basedOn w:val="a0"/>
    <w:link w:val="3"/>
    <w:rsid w:val="008A3FC2"/>
    <w:rPr>
      <w:rFonts w:ascii="Calibri Light" w:eastAsia="Arial Unicode MS" w:hAnsi="Calibri Light" w:cs="Times New Roman"/>
      <w:b/>
      <w:color w:val="000000"/>
      <w:sz w:val="26"/>
      <w:szCs w:val="20"/>
      <w:lang w:val="ru" w:eastAsia="x-none"/>
    </w:rPr>
  </w:style>
  <w:style w:type="paragraph" w:customStyle="1" w:styleId="ConsPlusNormal">
    <w:name w:val="ConsPlusNormal"/>
    <w:link w:val="ConsPlusNormal0"/>
    <w:rsid w:val="008A3FC2"/>
    <w:pPr>
      <w:widowControl w:val="0"/>
      <w:autoSpaceDE w:val="0"/>
      <w:autoSpaceDN w:val="0"/>
      <w:adjustRightInd w:val="0"/>
      <w:spacing w:after="0" w:line="240" w:lineRule="auto"/>
      <w:ind w:firstLine="720"/>
    </w:pPr>
    <w:rPr>
      <w:rFonts w:ascii="Arial" w:eastAsia="Arial Unicode MS" w:hAnsi="Arial" w:cs="Arial Unicode MS"/>
      <w:sz w:val="20"/>
      <w:szCs w:val="20"/>
      <w:lang w:eastAsia="ru-RU"/>
    </w:rPr>
  </w:style>
  <w:style w:type="paragraph" w:customStyle="1" w:styleId="ConsPlusCell">
    <w:name w:val="ConsPlusCell"/>
    <w:uiPriority w:val="99"/>
    <w:rsid w:val="008A3FC2"/>
    <w:pPr>
      <w:widowControl w:val="0"/>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11">
    <w:name w:val="Заголовок 1 Знак1"/>
    <w:link w:val="1"/>
    <w:locked/>
    <w:rsid w:val="008A3FC2"/>
    <w:rPr>
      <w:rFonts w:ascii="Times New Roman" w:eastAsia="Arial Unicode MS" w:hAnsi="Times New Roman" w:cs="Times New Roman"/>
      <w:b/>
      <w:color w:val="000000"/>
      <w:kern w:val="32"/>
      <w:sz w:val="32"/>
      <w:szCs w:val="20"/>
      <w:lang w:val="ru" w:eastAsia="x-none"/>
    </w:rPr>
  </w:style>
  <w:style w:type="paragraph" w:customStyle="1" w:styleId="2">
    <w:name w:val="Абзац списка2"/>
    <w:basedOn w:val="a"/>
    <w:rsid w:val="008A3FC2"/>
    <w:pPr>
      <w:ind w:left="720"/>
      <w:contextualSpacing/>
    </w:pPr>
    <w:rPr>
      <w:rFonts w:ascii="Times New Roman" w:hAnsi="Times New Roman" w:cs="Times New Roman"/>
      <w:color w:val="auto"/>
      <w:szCs w:val="28"/>
      <w:lang w:val="ru-RU"/>
    </w:rPr>
  </w:style>
  <w:style w:type="character" w:customStyle="1" w:styleId="ConsPlusNormal0">
    <w:name w:val="ConsPlusNormal Знак"/>
    <w:link w:val="ConsPlusNormal"/>
    <w:locked/>
    <w:rsid w:val="008A3FC2"/>
    <w:rPr>
      <w:rFonts w:ascii="Arial" w:eastAsia="Arial Unicode MS" w:hAnsi="Arial" w:cs="Arial Unicode MS"/>
      <w:sz w:val="20"/>
      <w:szCs w:val="20"/>
      <w:lang w:eastAsia="ru-RU"/>
    </w:rPr>
  </w:style>
  <w:style w:type="paragraph" w:styleId="31">
    <w:name w:val="Body Text 3"/>
    <w:basedOn w:val="a"/>
    <w:link w:val="32"/>
    <w:rsid w:val="008A3FC2"/>
    <w:pPr>
      <w:spacing w:after="120"/>
    </w:pPr>
    <w:rPr>
      <w:rFonts w:cs="Times New Roman"/>
      <w:sz w:val="16"/>
      <w:szCs w:val="20"/>
      <w:lang w:eastAsia="x-none"/>
    </w:rPr>
  </w:style>
  <w:style w:type="character" w:customStyle="1" w:styleId="32">
    <w:name w:val="Основной текст 3 Знак"/>
    <w:basedOn w:val="a0"/>
    <w:link w:val="31"/>
    <w:rsid w:val="008A3FC2"/>
    <w:rPr>
      <w:rFonts w:ascii="Arial Unicode MS" w:eastAsia="Arial Unicode MS" w:hAnsi="Arial Unicode MS" w:cs="Times New Roman"/>
      <w:color w:val="000000"/>
      <w:sz w:val="16"/>
      <w:szCs w:val="20"/>
      <w:lang w:val="ru" w:eastAsia="x-none"/>
    </w:rPr>
  </w:style>
  <w:style w:type="paragraph" w:customStyle="1" w:styleId="a3">
    <w:name w:val="Готовый"/>
    <w:basedOn w:val="a"/>
    <w:rsid w:val="008A3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color w:val="auto"/>
      <w:sz w:val="20"/>
      <w:szCs w:val="20"/>
      <w:lang w:val="ru-RU"/>
    </w:rPr>
  </w:style>
  <w:style w:type="character" w:customStyle="1" w:styleId="apple-converted-space">
    <w:name w:val="apple-converted-space"/>
    <w:rsid w:val="008A3FC2"/>
  </w:style>
  <w:style w:type="paragraph" w:customStyle="1" w:styleId="ConsPlusNonformat">
    <w:name w:val="ConsPlusNonformat"/>
    <w:uiPriority w:val="99"/>
    <w:rsid w:val="008A3F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041835"/>
    <w:pPr>
      <w:tabs>
        <w:tab w:val="center" w:pos="4677"/>
        <w:tab w:val="right" w:pos="9355"/>
      </w:tabs>
    </w:pPr>
  </w:style>
  <w:style w:type="character" w:customStyle="1" w:styleId="a5">
    <w:name w:val="Верхний колонтитул Знак"/>
    <w:basedOn w:val="a0"/>
    <w:link w:val="a4"/>
    <w:uiPriority w:val="99"/>
    <w:rsid w:val="00041835"/>
    <w:rPr>
      <w:rFonts w:ascii="Arial Unicode MS" w:eastAsia="Arial Unicode MS" w:hAnsi="Arial Unicode MS" w:cs="Arial Unicode MS"/>
      <w:color w:val="000000"/>
      <w:sz w:val="24"/>
      <w:szCs w:val="24"/>
      <w:lang w:val="ru" w:eastAsia="ru-RU"/>
    </w:rPr>
  </w:style>
  <w:style w:type="paragraph" w:styleId="a6">
    <w:name w:val="footer"/>
    <w:basedOn w:val="a"/>
    <w:link w:val="a7"/>
    <w:uiPriority w:val="99"/>
    <w:unhideWhenUsed/>
    <w:rsid w:val="00041835"/>
    <w:pPr>
      <w:tabs>
        <w:tab w:val="center" w:pos="4677"/>
        <w:tab w:val="right" w:pos="9355"/>
      </w:tabs>
    </w:pPr>
  </w:style>
  <w:style w:type="character" w:customStyle="1" w:styleId="a7">
    <w:name w:val="Нижний колонтитул Знак"/>
    <w:basedOn w:val="a0"/>
    <w:link w:val="a6"/>
    <w:uiPriority w:val="99"/>
    <w:rsid w:val="00041835"/>
    <w:rPr>
      <w:rFonts w:ascii="Arial Unicode MS" w:eastAsia="Arial Unicode MS" w:hAnsi="Arial Unicode MS" w:cs="Arial Unicode MS"/>
      <w:color w:val="000000"/>
      <w:sz w:val="24"/>
      <w:szCs w:val="24"/>
      <w:lang w:val="ru" w:eastAsia="ru-RU"/>
    </w:rPr>
  </w:style>
  <w:style w:type="paragraph" w:styleId="a8">
    <w:name w:val="Balloon Text"/>
    <w:basedOn w:val="a"/>
    <w:link w:val="a9"/>
    <w:uiPriority w:val="99"/>
    <w:semiHidden/>
    <w:unhideWhenUsed/>
    <w:rsid w:val="00041835"/>
    <w:rPr>
      <w:rFonts w:ascii="Tahoma" w:hAnsi="Tahoma" w:cs="Tahoma"/>
      <w:sz w:val="16"/>
      <w:szCs w:val="16"/>
    </w:rPr>
  </w:style>
  <w:style w:type="character" w:customStyle="1" w:styleId="a9">
    <w:name w:val="Текст выноски Знак"/>
    <w:basedOn w:val="a0"/>
    <w:link w:val="a8"/>
    <w:uiPriority w:val="99"/>
    <w:semiHidden/>
    <w:rsid w:val="00041835"/>
    <w:rPr>
      <w:rFonts w:ascii="Tahoma" w:eastAsia="Arial Unicode MS" w:hAnsi="Tahoma" w:cs="Tahoma"/>
      <w:color w:val="000000"/>
      <w:sz w:val="16"/>
      <w:szCs w:val="16"/>
      <w:lang w:val="ru" w:eastAsia="ru-RU"/>
    </w:rPr>
  </w:style>
  <w:style w:type="character" w:styleId="aa">
    <w:name w:val="Hyperlink"/>
    <w:basedOn w:val="a0"/>
    <w:uiPriority w:val="99"/>
    <w:unhideWhenUsed/>
    <w:rsid w:val="00850187"/>
    <w:rPr>
      <w:color w:val="0563C1" w:themeColor="hyperlink"/>
      <w:u w:val="single"/>
    </w:rPr>
  </w:style>
  <w:style w:type="paragraph" w:styleId="ab">
    <w:name w:val="No Spacing"/>
    <w:uiPriority w:val="1"/>
    <w:qFormat/>
    <w:rsid w:val="00F9441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Хэк</cp:lastModifiedBy>
  <cp:revision>3</cp:revision>
  <dcterms:created xsi:type="dcterms:W3CDTF">2016-10-25T12:48:00Z</dcterms:created>
  <dcterms:modified xsi:type="dcterms:W3CDTF">2016-11-08T13:39:00Z</dcterms:modified>
</cp:coreProperties>
</file>